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CAB62" w14:textId="77777777" w:rsidR="00040EE8" w:rsidRDefault="00134BA7">
      <w:pPr>
        <w:pBdr>
          <w:top w:val="nil"/>
          <w:left w:val="nil"/>
          <w:bottom w:val="nil"/>
          <w:right w:val="nil"/>
          <w:between w:val="nil"/>
        </w:pBdr>
        <w:ind w:right="243"/>
        <w:rPr>
          <w:color w:val="000000"/>
        </w:rPr>
      </w:pPr>
      <w:bookmarkStart w:id="0" w:name="_heading=h.gjdgxs" w:colFirst="0" w:colLast="0"/>
      <w:bookmarkEnd w:id="0"/>
      <w:r>
        <w:rPr>
          <w:color w:val="000000"/>
        </w:rPr>
        <w:t>3100</w:t>
      </w:r>
    </w:p>
    <w:p w14:paraId="51878633" w14:textId="77777777" w:rsidR="00040EE8" w:rsidRDefault="00040EE8">
      <w:pPr>
        <w:pBdr>
          <w:top w:val="nil"/>
          <w:left w:val="nil"/>
          <w:bottom w:val="nil"/>
          <w:right w:val="nil"/>
          <w:between w:val="nil"/>
        </w:pBdr>
        <w:ind w:right="243"/>
        <w:rPr>
          <w:color w:val="000000"/>
        </w:rPr>
      </w:pPr>
    </w:p>
    <w:p w14:paraId="064F3291" w14:textId="72136CF0" w:rsidR="00040EE8" w:rsidRDefault="00134BA7">
      <w:pPr>
        <w:pBdr>
          <w:top w:val="nil"/>
          <w:left w:val="nil"/>
          <w:bottom w:val="nil"/>
          <w:right w:val="nil"/>
          <w:between w:val="nil"/>
        </w:pBdr>
        <w:ind w:right="243"/>
        <w:rPr>
          <w:color w:val="000000"/>
        </w:rPr>
      </w:pPr>
      <w:bookmarkStart w:id="1" w:name="_heading=h.1z1097chi2ok" w:colFirst="0" w:colLast="0"/>
      <w:bookmarkEnd w:id="1"/>
      <w:r>
        <w:rPr>
          <w:color w:val="000000"/>
        </w:rPr>
        <w:t xml:space="preserve">Bogotá, D.C., </w:t>
      </w:r>
      <w:r w:rsidR="00574DDD">
        <w:rPr>
          <w:color w:val="000000"/>
        </w:rPr>
        <w:t>26</w:t>
      </w:r>
      <w:r w:rsidR="00255D80">
        <w:t xml:space="preserve"> de s</w:t>
      </w:r>
      <w:r w:rsidR="004E17D0">
        <w:t>eptiembre</w:t>
      </w:r>
      <w:r w:rsidR="00255D80">
        <w:t xml:space="preserve"> del </w:t>
      </w:r>
      <w:r>
        <w:t>2025</w:t>
      </w:r>
      <w:r w:rsidR="00255D80">
        <w:t>.</w:t>
      </w:r>
    </w:p>
    <w:p w14:paraId="4E59D252" w14:textId="77777777" w:rsidR="00040EE8" w:rsidRDefault="00040EE8">
      <w:pPr>
        <w:pBdr>
          <w:top w:val="nil"/>
          <w:left w:val="nil"/>
          <w:bottom w:val="nil"/>
          <w:right w:val="nil"/>
          <w:between w:val="nil"/>
        </w:pBdr>
        <w:ind w:right="243"/>
        <w:rPr>
          <w:color w:val="000000"/>
        </w:rPr>
      </w:pPr>
    </w:p>
    <w:p w14:paraId="66E6715F" w14:textId="77777777" w:rsidR="00040EE8" w:rsidRDefault="00040EE8">
      <w:pPr>
        <w:pBdr>
          <w:top w:val="nil"/>
          <w:left w:val="nil"/>
          <w:bottom w:val="nil"/>
          <w:right w:val="nil"/>
          <w:between w:val="nil"/>
        </w:pBdr>
        <w:ind w:right="243"/>
        <w:rPr>
          <w:color w:val="000000"/>
        </w:rPr>
      </w:pPr>
    </w:p>
    <w:p w14:paraId="319844B2" w14:textId="488EA646" w:rsidR="00040EE8" w:rsidRDefault="00134BA7">
      <w:pPr>
        <w:pBdr>
          <w:top w:val="nil"/>
          <w:left w:val="nil"/>
          <w:bottom w:val="nil"/>
          <w:right w:val="nil"/>
          <w:between w:val="nil"/>
        </w:pBdr>
        <w:ind w:right="243"/>
        <w:rPr>
          <w:color w:val="000000"/>
        </w:rPr>
      </w:pPr>
      <w:r>
        <w:t>Señor</w:t>
      </w:r>
      <w:r w:rsidR="00574DDD">
        <w:t>es:</w:t>
      </w:r>
    </w:p>
    <w:p w14:paraId="3E18F3F4" w14:textId="070FDE1A" w:rsidR="00400D3E" w:rsidRPr="00400D3E" w:rsidRDefault="00400D3E" w:rsidP="004E17D0">
      <w:pPr>
        <w:pBdr>
          <w:top w:val="nil"/>
          <w:left w:val="nil"/>
          <w:bottom w:val="nil"/>
          <w:right w:val="nil"/>
          <w:between w:val="nil"/>
        </w:pBdr>
        <w:ind w:right="243"/>
        <w:rPr>
          <w:b/>
          <w:bCs/>
        </w:rPr>
      </w:pPr>
      <w:r w:rsidRPr="00400D3E">
        <w:rPr>
          <w:b/>
          <w:bCs/>
        </w:rPr>
        <w:t xml:space="preserve">PABLO EMILIO MOLANO JIMÉNEZ                           </w:t>
      </w:r>
    </w:p>
    <w:p w14:paraId="06C835C9" w14:textId="1B373630" w:rsidR="00400D3E" w:rsidRDefault="00400D3E" w:rsidP="004E17D0">
      <w:pPr>
        <w:pBdr>
          <w:top w:val="nil"/>
          <w:left w:val="nil"/>
          <w:bottom w:val="nil"/>
          <w:right w:val="nil"/>
          <w:between w:val="nil"/>
        </w:pBdr>
        <w:ind w:right="243"/>
      </w:pPr>
      <w:r>
        <w:t>Presidente</w:t>
      </w:r>
      <w:r>
        <w:rPr>
          <w:spacing w:val="-8"/>
        </w:rPr>
        <w:t xml:space="preserve"> </w:t>
      </w:r>
      <w:r>
        <w:t>de la Corporación</w:t>
      </w:r>
    </w:p>
    <w:p w14:paraId="54E88998" w14:textId="77777777" w:rsidR="00400D3E" w:rsidRDefault="00400D3E" w:rsidP="00400D3E">
      <w:pPr>
        <w:pStyle w:val="Ttulo1"/>
        <w:spacing w:before="29" w:line="241" w:lineRule="exact"/>
        <w:ind w:left="0"/>
      </w:pPr>
      <w:r>
        <w:t>JULIO CÉSAR FLÓREZ MORENO</w:t>
      </w:r>
    </w:p>
    <w:p w14:paraId="77F37B69" w14:textId="53FF1B8D" w:rsidR="00400D3E" w:rsidRDefault="00400D3E" w:rsidP="00400D3E">
      <w:pPr>
        <w:pStyle w:val="Textoindependiente"/>
        <w:spacing w:line="241" w:lineRule="exact"/>
      </w:pPr>
      <w:r>
        <w:t>Vicepresidente de la Corporación</w:t>
      </w:r>
    </w:p>
    <w:p w14:paraId="4958C1DE" w14:textId="112B6D44" w:rsidR="00400D3E" w:rsidRDefault="00252F96" w:rsidP="004E17D0">
      <w:pPr>
        <w:pBdr>
          <w:top w:val="nil"/>
          <w:left w:val="nil"/>
          <w:bottom w:val="nil"/>
          <w:right w:val="nil"/>
          <w:between w:val="nil"/>
        </w:pBdr>
        <w:ind w:right="243"/>
        <w:rPr>
          <w:color w:val="000000"/>
        </w:rPr>
      </w:pPr>
      <w:hyperlink r:id="rId8" w:history="1">
        <w:r w:rsidR="00400D3E" w:rsidRPr="00E011F2">
          <w:rPr>
            <w:rStyle w:val="Hipervnculo"/>
          </w:rPr>
          <w:t>jalengativa@gmail.com</w:t>
        </w:r>
      </w:hyperlink>
      <w:r w:rsidR="00400D3E">
        <w:rPr>
          <w:color w:val="000000"/>
        </w:rPr>
        <w:t xml:space="preserve"> </w:t>
      </w:r>
    </w:p>
    <w:p w14:paraId="4A0B972E" w14:textId="39B39282" w:rsidR="00400D3E" w:rsidRDefault="00252F96" w:rsidP="004E17D0">
      <w:pPr>
        <w:pBdr>
          <w:top w:val="nil"/>
          <w:left w:val="nil"/>
          <w:bottom w:val="nil"/>
          <w:right w:val="nil"/>
          <w:between w:val="nil"/>
        </w:pBdr>
        <w:ind w:right="243"/>
        <w:rPr>
          <w:color w:val="000000"/>
        </w:rPr>
      </w:pPr>
      <w:hyperlink r:id="rId9">
        <w:r w:rsidR="00400D3E">
          <w:rPr>
            <w:color w:val="0000FF"/>
            <w:u w:val="single" w:color="0000FF"/>
          </w:rPr>
          <w:t>jal.engativa@gobiernobogota.gov.co</w:t>
        </w:r>
      </w:hyperlink>
    </w:p>
    <w:p w14:paraId="3C1BF490" w14:textId="6A2FDDB1" w:rsidR="00040EE8" w:rsidRDefault="00134BA7" w:rsidP="004E17D0">
      <w:pPr>
        <w:pBdr>
          <w:top w:val="nil"/>
          <w:left w:val="nil"/>
          <w:bottom w:val="nil"/>
          <w:right w:val="nil"/>
          <w:between w:val="nil"/>
        </w:pBdr>
        <w:ind w:right="243"/>
        <w:rPr>
          <w:color w:val="000000"/>
        </w:rPr>
      </w:pPr>
      <w:r w:rsidRPr="004E17D0">
        <w:rPr>
          <w:color w:val="000000"/>
        </w:rPr>
        <w:t>Ciudad</w:t>
      </w:r>
      <w:r>
        <w:rPr>
          <w:color w:val="000000"/>
        </w:rPr>
        <w:t>.</w:t>
      </w:r>
    </w:p>
    <w:p w14:paraId="72DFC0C5" w14:textId="77777777" w:rsidR="00040EE8" w:rsidRDefault="00040EE8">
      <w:pPr>
        <w:pBdr>
          <w:top w:val="nil"/>
          <w:left w:val="nil"/>
          <w:bottom w:val="nil"/>
          <w:right w:val="nil"/>
          <w:between w:val="nil"/>
        </w:pBdr>
        <w:ind w:right="243"/>
        <w:rPr>
          <w:b/>
        </w:rPr>
      </w:pPr>
    </w:p>
    <w:p w14:paraId="2BC2087F" w14:textId="4475ED1B" w:rsidR="00400D3E" w:rsidRDefault="00134BA7" w:rsidP="000E4A54">
      <w:pPr>
        <w:pBdr>
          <w:top w:val="nil"/>
          <w:left w:val="nil"/>
          <w:bottom w:val="nil"/>
          <w:right w:val="nil"/>
          <w:between w:val="nil"/>
        </w:pBdr>
        <w:ind w:right="243"/>
        <w:jc w:val="both"/>
        <w:rPr>
          <w:b/>
          <w:color w:val="000000"/>
        </w:rPr>
      </w:pPr>
      <w:r>
        <w:rPr>
          <w:b/>
          <w:color w:val="000000"/>
        </w:rPr>
        <w:t xml:space="preserve">Asunto: </w:t>
      </w:r>
      <w:r>
        <w:rPr>
          <w:color w:val="000000"/>
          <w:highlight w:val="white"/>
        </w:rPr>
        <w:t xml:space="preserve">Respuesta requerimiento </w:t>
      </w:r>
      <w:r w:rsidR="00400D3E" w:rsidRPr="00400D3E">
        <w:rPr>
          <w:bCs/>
          <w:color w:val="000000"/>
        </w:rPr>
        <w:t>JUNTA ADMINISTRADORA LOCAL DE ENGATIVÁ.</w:t>
      </w:r>
    </w:p>
    <w:p w14:paraId="10619083" w14:textId="77777777" w:rsidR="00040EE8" w:rsidRDefault="00040EE8">
      <w:pPr>
        <w:pBdr>
          <w:top w:val="nil"/>
          <w:left w:val="nil"/>
          <w:bottom w:val="nil"/>
          <w:right w:val="nil"/>
          <w:between w:val="nil"/>
        </w:pBdr>
        <w:ind w:right="243"/>
        <w:rPr>
          <w:color w:val="000000"/>
        </w:rPr>
      </w:pPr>
    </w:p>
    <w:p w14:paraId="09F1AE5C" w14:textId="77777777" w:rsidR="00040EE8" w:rsidRDefault="00134BA7">
      <w:pPr>
        <w:widowControl/>
        <w:pBdr>
          <w:top w:val="nil"/>
          <w:left w:val="nil"/>
          <w:bottom w:val="nil"/>
          <w:right w:val="nil"/>
          <w:between w:val="nil"/>
        </w:pBdr>
        <w:ind w:right="243"/>
        <w:jc w:val="both"/>
        <w:rPr>
          <w:color w:val="000000"/>
        </w:rPr>
      </w:pPr>
      <w:r>
        <w:rPr>
          <w:color w:val="000000"/>
        </w:rPr>
        <w:t>Respetad</w:t>
      </w:r>
      <w:r>
        <w:t xml:space="preserve">a, </w:t>
      </w:r>
    </w:p>
    <w:p w14:paraId="17BABED0" w14:textId="77777777" w:rsidR="00040EE8" w:rsidRDefault="00040EE8">
      <w:pPr>
        <w:widowControl/>
        <w:pBdr>
          <w:top w:val="nil"/>
          <w:left w:val="nil"/>
          <w:bottom w:val="nil"/>
          <w:right w:val="nil"/>
          <w:between w:val="nil"/>
        </w:pBdr>
        <w:ind w:right="243"/>
        <w:jc w:val="both"/>
        <w:rPr>
          <w:color w:val="000000"/>
        </w:rPr>
      </w:pPr>
    </w:p>
    <w:p w14:paraId="7236FEA9" w14:textId="77777777" w:rsidR="00040EE8" w:rsidRDefault="00134BA7">
      <w:pPr>
        <w:widowControl/>
        <w:pBdr>
          <w:top w:val="nil"/>
          <w:left w:val="nil"/>
          <w:bottom w:val="nil"/>
          <w:right w:val="nil"/>
          <w:between w:val="nil"/>
        </w:pBdr>
        <w:ind w:right="-39"/>
        <w:jc w:val="both"/>
        <w:rPr>
          <w:color w:val="000000"/>
        </w:rPr>
      </w:pPr>
      <w:r>
        <w:rPr>
          <w:color w:val="000000"/>
        </w:rPr>
        <w:t>Reciba un cordial saludo, el Instituto Distrital para la Protección de la Niñez y la Juventud – IDIPRON, es una Entidad adscrita a la Secretaría Distrital de Integración Social, de orden Distrital descentralizada y con autonomía administrativa, creada mediante el Acuerdo No. 80 de 1967, del Concejo de Bogotá, y transformada por rediseño institucional aprobado mediante Acuerdo No 009 del 2022; que atiende a niños, niñas, adolescentes y jóvenes (NNAJ) entre los 6 y 28 años 11 meses y 29 días de edad, y que tiene como como misionalidad: “</w:t>
      </w:r>
      <w:r>
        <w:rPr>
          <w:i/>
          <w:color w:val="000000"/>
        </w:rPr>
        <w:t>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w:t>
      </w:r>
      <w:r>
        <w:rPr>
          <w:color w:val="000000"/>
        </w:rPr>
        <w:t>”.    </w:t>
      </w:r>
    </w:p>
    <w:p w14:paraId="42D49613" w14:textId="77777777" w:rsidR="00040EE8" w:rsidRDefault="00040EE8">
      <w:pPr>
        <w:widowControl/>
        <w:pBdr>
          <w:top w:val="nil"/>
          <w:left w:val="nil"/>
          <w:bottom w:val="nil"/>
          <w:right w:val="nil"/>
          <w:between w:val="nil"/>
        </w:pBdr>
        <w:ind w:right="-39"/>
        <w:jc w:val="both"/>
        <w:rPr>
          <w:color w:val="000000"/>
        </w:rPr>
      </w:pPr>
    </w:p>
    <w:p w14:paraId="708E3A54" w14:textId="77777777" w:rsidR="00040EE8" w:rsidRDefault="00134BA7" w:rsidP="00997065">
      <w:pPr>
        <w:widowControl/>
        <w:pBdr>
          <w:top w:val="nil"/>
          <w:left w:val="nil"/>
          <w:bottom w:val="nil"/>
          <w:right w:val="nil"/>
          <w:between w:val="nil"/>
        </w:pBdr>
        <w:ind w:right="-39"/>
        <w:jc w:val="both"/>
        <w:rPr>
          <w:color w:val="000000"/>
        </w:rPr>
      </w:pPr>
      <w:r>
        <w:rPr>
          <w:color w:val="000000"/>
        </w:rPr>
        <w:t xml:space="preserve">En atención a la solicitud realizada a través del radicado del asunto, la Subdirección Técnica Poblacional,  en el marco de sus funciones del acuerdo 009 de 2022; </w:t>
      </w:r>
      <w:r>
        <w:rPr>
          <w:i/>
          <w:color w:val="000000"/>
        </w:rPr>
        <w:t>Proyectar, responder y hacer seguimiento oportunamente a las peticiones, solicitudes y requerimientos de la ciudadanía, niñas, niños, jóvenes, adolescentes y jóvenes, entidades públicas o privadas en lo relacionado con los procesos a su cargo </w:t>
      </w:r>
      <w:r>
        <w:rPr>
          <w:color w:val="000000"/>
        </w:rPr>
        <w:t xml:space="preserve"> y de conformidad con lo establecido en la Ley 1755 de 2015 </w:t>
      </w:r>
      <w:r>
        <w:rPr>
          <w:i/>
          <w:color w:val="000000"/>
        </w:rPr>
        <w:t xml:space="preserve">“Por medio de la cual se regula el Derecho Fundamental de Petición y se sustituye un título del Código de Procedimiento Administrativo y de lo Contencioso Administrativo”, </w:t>
      </w:r>
      <w:r>
        <w:rPr>
          <w:color w:val="000000"/>
        </w:rPr>
        <w:t>y demás normas concordantes, respecto de las preguntas concernientes a su competencia, da respuesta de fondo y en término:   </w:t>
      </w:r>
    </w:p>
    <w:p w14:paraId="1B60AA25" w14:textId="77777777" w:rsidR="00040EE8" w:rsidRDefault="00040EE8" w:rsidP="00997065">
      <w:pPr>
        <w:widowControl/>
        <w:pBdr>
          <w:top w:val="nil"/>
          <w:left w:val="nil"/>
          <w:bottom w:val="nil"/>
          <w:right w:val="nil"/>
          <w:between w:val="nil"/>
        </w:pBdr>
        <w:ind w:right="243"/>
        <w:jc w:val="both"/>
        <w:rPr>
          <w:b/>
          <w:i/>
          <w:color w:val="000000"/>
        </w:rPr>
      </w:pPr>
    </w:p>
    <w:p w14:paraId="59D07901" w14:textId="39077A59" w:rsidR="00040EE8" w:rsidRDefault="00134BA7" w:rsidP="00255D80">
      <w:pPr>
        <w:jc w:val="both"/>
        <w:rPr>
          <w:b/>
          <w:i/>
        </w:rPr>
      </w:pPr>
      <w:r>
        <w:rPr>
          <w:b/>
          <w:i/>
        </w:rPr>
        <w:t>(...)</w:t>
      </w:r>
      <w:r w:rsidR="004E17D0">
        <w:rPr>
          <w:b/>
          <w:i/>
        </w:rPr>
        <w:t xml:space="preserve"> </w:t>
      </w:r>
      <w:r w:rsidR="00275665" w:rsidRPr="00275665">
        <w:rPr>
          <w:b/>
          <w:i/>
        </w:rPr>
        <w:t xml:space="preserve">De conformidad con los numerales 2, 7, 9, 10 y 11 del artículo 69 del Decreto 1421 de 1993, del Estatuto Orgánico de Bogotá ha facultado a las Juntas Administradoras Locales para vigilar y controlar la prestación de los servicios distritales, promover la participación y veeduría ciudadana, solicitar informes a las autoridades distritales y demás funciones que le asigne la Constitución, la ley, los acuerdos distritales y los decretos del Alcalde(sa) Mayor. </w:t>
      </w:r>
      <w:r>
        <w:rPr>
          <w:b/>
          <w:i/>
        </w:rPr>
        <w:t xml:space="preserve">(...) </w:t>
      </w:r>
    </w:p>
    <w:p w14:paraId="2DBF0ED4" w14:textId="77777777" w:rsidR="00040EE8" w:rsidRDefault="00040EE8">
      <w:pPr>
        <w:widowControl/>
        <w:pBdr>
          <w:top w:val="nil"/>
          <w:left w:val="nil"/>
          <w:bottom w:val="nil"/>
          <w:right w:val="nil"/>
          <w:between w:val="nil"/>
        </w:pBdr>
        <w:jc w:val="both"/>
      </w:pPr>
    </w:p>
    <w:p w14:paraId="15A8B156" w14:textId="53EB87AB" w:rsidR="00040EE8" w:rsidRDefault="00134BA7">
      <w:pPr>
        <w:widowControl/>
        <w:pBdr>
          <w:top w:val="nil"/>
          <w:left w:val="nil"/>
          <w:bottom w:val="nil"/>
          <w:right w:val="nil"/>
          <w:between w:val="nil"/>
        </w:pBdr>
        <w:jc w:val="both"/>
        <w:rPr>
          <w:color w:val="000000" w:themeColor="text1"/>
        </w:rPr>
      </w:pPr>
      <w:r w:rsidRPr="004E17D0">
        <w:rPr>
          <w:color w:val="000000" w:themeColor="text1"/>
        </w:rPr>
        <w:t>Frente a su solicitud es importante puntualizar que el IDIPRON “</w:t>
      </w:r>
      <w:r w:rsidRPr="004E17D0">
        <w:rPr>
          <w:i/>
          <w:color w:val="000000" w:themeColor="text1"/>
        </w:rPr>
        <w:t>es la entidad que a través de un modelo pedagógico basado en los principios de afecto, libertad y alegría atiende las dinámicas de calle y trabaja por el goce pleno de derechos de la Niñez, la Adolescencia y la Juventud (NNAJ) en situación de vida en calle, en riesgo de habitarla o en condiciones de fragilidad social, desarrollando sus capacidades para que se reconozcan como sujetos transformadores y ciudadanos que ejercen sus derechos y deberes para alcanzar una vida digna y feliz</w:t>
      </w:r>
      <w:r w:rsidRPr="004E17D0">
        <w:rPr>
          <w:color w:val="000000" w:themeColor="text1"/>
        </w:rPr>
        <w:t xml:space="preserve">”.  </w:t>
      </w:r>
    </w:p>
    <w:p w14:paraId="2DCF4AB3" w14:textId="77777777" w:rsidR="00941DCF" w:rsidRDefault="00941DCF">
      <w:pPr>
        <w:widowControl/>
        <w:pBdr>
          <w:top w:val="nil"/>
          <w:left w:val="nil"/>
          <w:bottom w:val="nil"/>
          <w:right w:val="nil"/>
          <w:between w:val="nil"/>
        </w:pBdr>
        <w:jc w:val="both"/>
        <w:rPr>
          <w:color w:val="000000" w:themeColor="text1"/>
        </w:rPr>
      </w:pPr>
    </w:p>
    <w:p w14:paraId="5C63C55B" w14:textId="1A2B7066" w:rsidR="00941DCF" w:rsidRDefault="00507679" w:rsidP="00941DCF">
      <w:pPr>
        <w:widowControl/>
        <w:pBdr>
          <w:top w:val="nil"/>
          <w:left w:val="nil"/>
          <w:bottom w:val="nil"/>
          <w:right w:val="nil"/>
          <w:between w:val="nil"/>
        </w:pBdr>
        <w:jc w:val="both"/>
      </w:pPr>
      <w:r>
        <w:t xml:space="preserve">El </w:t>
      </w:r>
      <w:r w:rsidR="00941DCF">
        <w:t xml:space="preserve">IDIPRON desarrolla el Modelo Pedagógico, </w:t>
      </w:r>
      <w:r>
        <w:t>el</w:t>
      </w:r>
      <w:r w:rsidR="00941DCF">
        <w:t xml:space="preserve"> cual se enfoca en brindar apoyo y orientación a niñas, niños, adolescentes y jóvenes en situación de vulnerabilidad, específicamente aquellos que se encuentran en situación de vida en calle o en riesgo de habitarla. Por ello, desde la “Operación Amistad” es una etapa importante de este modelo, que busca contactar, motivar y sensibilizar a esta población para que puedan acceder a oportunidades de desarrollo y mejorar su calidad de vida.</w:t>
      </w:r>
    </w:p>
    <w:p w14:paraId="7A97104B" w14:textId="77777777" w:rsidR="00941DCF" w:rsidRDefault="00941DCF" w:rsidP="00941DCF">
      <w:pPr>
        <w:widowControl/>
        <w:pBdr>
          <w:top w:val="nil"/>
          <w:left w:val="nil"/>
          <w:bottom w:val="nil"/>
          <w:right w:val="nil"/>
          <w:between w:val="nil"/>
        </w:pBdr>
        <w:jc w:val="both"/>
      </w:pPr>
    </w:p>
    <w:p w14:paraId="1058FE17" w14:textId="1DBEA52F" w:rsidR="00941DCF" w:rsidRDefault="00941DCF" w:rsidP="00941DCF">
      <w:pPr>
        <w:widowControl/>
        <w:pBdr>
          <w:top w:val="nil"/>
          <w:left w:val="nil"/>
          <w:bottom w:val="nil"/>
          <w:right w:val="nil"/>
          <w:between w:val="nil"/>
        </w:pBdr>
        <w:jc w:val="both"/>
      </w:pPr>
      <w:r>
        <w:t xml:space="preserve">Por ello, desde la Gerencia Territorio </w:t>
      </w:r>
      <w:r w:rsidR="00507679">
        <w:t xml:space="preserve">se </w:t>
      </w:r>
      <w:r>
        <w:t>cuenta</w:t>
      </w:r>
      <w:r w:rsidR="00507679">
        <w:t>n</w:t>
      </w:r>
      <w:r>
        <w:t xml:space="preserve"> con cuatro (4) estrategias territoriales que realizan </w:t>
      </w:r>
      <w:r w:rsidR="00507679">
        <w:t xml:space="preserve">despliegue </w:t>
      </w:r>
      <w:r>
        <w:t>en las localidades</w:t>
      </w:r>
      <w:r w:rsidR="00507679">
        <w:t xml:space="preserve"> </w:t>
      </w:r>
      <w:r>
        <w:t>de Ciudad de Bogotá</w:t>
      </w:r>
      <w:r w:rsidR="00507679">
        <w:t>, incluyendo la localidad de Engativá</w:t>
      </w:r>
      <w:r>
        <w:t xml:space="preserve">, realizando procesos de atención y sensibilización de la oferta institucional, dirigida a la población de atención misional. Esto nos permite desarrollar actividades conforme las diferentes problemáticas y fenómenos </w:t>
      </w:r>
      <w:r>
        <w:lastRenderedPageBreak/>
        <w:t xml:space="preserve">presentados que generan vulneración en los derechos de las/los NNAJ, por lo consiguiente se describe el accionar de cada estrategia en la localidad: </w:t>
      </w:r>
    </w:p>
    <w:p w14:paraId="4118811C" w14:textId="77777777" w:rsidR="00941DCF" w:rsidRDefault="00941DCF" w:rsidP="00941DCF">
      <w:pPr>
        <w:widowControl/>
        <w:jc w:val="both"/>
      </w:pPr>
    </w:p>
    <w:p w14:paraId="641DF752" w14:textId="77777777" w:rsidR="00941DCF" w:rsidRDefault="00941DCF" w:rsidP="00941DCF">
      <w:pPr>
        <w:widowControl/>
        <w:numPr>
          <w:ilvl w:val="0"/>
          <w:numId w:val="6"/>
        </w:numPr>
        <w:jc w:val="both"/>
      </w:pPr>
      <w:r>
        <w:rPr>
          <w:i/>
          <w:u w:val="single"/>
        </w:rPr>
        <w:t xml:space="preserve">Estrategia Prevención: </w:t>
      </w:r>
      <w:r>
        <w:t xml:space="preserve">Realiza acciones con el fin de promover y restablecer los derechos a los que han sido vulnerados nuestros NNAJ que presentan alta permanencia en calle, riesgo de habitabilidad en calle y/o se encuentran en riesgo de fragilidad social. Las atenciones realizadas se desarrollan desde el modelo pedagógico del IDIPRON con el fin de establecer acciones de cuidado y prevención frente a los diferentes riesgos que estos pueden acontecer desde su fragilidad social.  </w:t>
      </w:r>
    </w:p>
    <w:p w14:paraId="6CA5F10F" w14:textId="77777777" w:rsidR="00941DCF" w:rsidRDefault="00941DCF" w:rsidP="00941DCF">
      <w:pPr>
        <w:widowControl/>
        <w:numPr>
          <w:ilvl w:val="0"/>
          <w:numId w:val="6"/>
        </w:numPr>
        <w:jc w:val="both"/>
      </w:pPr>
      <w:r>
        <w:rPr>
          <w:i/>
          <w:u w:val="single"/>
        </w:rPr>
        <w:t>Estrategia Caminando Relajado</w:t>
      </w:r>
      <w:r>
        <w:t xml:space="preserve">: Promueve y brinda una atención integral, con el fin de lograr la inclusión social de adolescentes y jóvenes en tensión y presunto conflicto con la ley, a través del acercamiento y acompañamiento a la población en los territorios focalizados y o zonas de vulnerabilidad social del Distrito Capital, mediante la ejecución de actividades que orienten la promoción y goce efectivo y pleno de derechos.    </w:t>
      </w:r>
    </w:p>
    <w:p w14:paraId="351DB859" w14:textId="77777777" w:rsidR="00941DCF" w:rsidRDefault="00941DCF" w:rsidP="00941DCF">
      <w:pPr>
        <w:widowControl/>
        <w:numPr>
          <w:ilvl w:val="0"/>
          <w:numId w:val="6"/>
        </w:numPr>
        <w:jc w:val="both"/>
      </w:pPr>
      <w:r>
        <w:rPr>
          <w:i/>
          <w:u w:val="single"/>
        </w:rPr>
        <w:t>Estrategia Trabajo Calle:</w:t>
      </w:r>
      <w:r>
        <w:t xml:space="preserve"> Realiza sus funciones misionales en busca de motivar y contactar a los niños, niñas, adolescentes y jóvenes en situación de vida en calle con el fin de vincularlos al proceso pedagógico del instituto, esto se lleva a cabo a través de la etapa operación amistad, donde se realiza el primer acercamiento con los educadores para lograr su confianza, bajo los principios del afecto, la alegría y la libertad, mediante una serie de actividades que posibilitan el encuentro directo, personal y diferenciado para que acepten y hagan uso de la oferta institucional. </w:t>
      </w:r>
    </w:p>
    <w:p w14:paraId="5035F763" w14:textId="77777777" w:rsidR="00941DCF" w:rsidRDefault="00941DCF" w:rsidP="00941DCF">
      <w:pPr>
        <w:widowControl/>
        <w:numPr>
          <w:ilvl w:val="0"/>
          <w:numId w:val="6"/>
        </w:numPr>
        <w:jc w:val="both"/>
      </w:pPr>
      <w:r>
        <w:rPr>
          <w:i/>
          <w:u w:val="single"/>
        </w:rPr>
        <w:t>Estrategia Prevención Riesgo ESCNNA:</w:t>
      </w:r>
      <w:r>
        <w:t xml:space="preserve"> Prioriza acciones pedagógicas con niñas, niños y adolescentes que se identifican como presunto riesgo ESCNNA en los territorios. Para ello, desarrollar un esquema de entornos de promoción y prevención, los cuales se organizan alrededor de cada NNA donde se despliegan líneas de acción que involucran diversos actores (familia, amigos, gobiernos, organizaciones, valores, etc.).</w:t>
      </w:r>
    </w:p>
    <w:p w14:paraId="6035F185" w14:textId="77777777" w:rsidR="00A61B24" w:rsidRDefault="00941DCF" w:rsidP="00A61B24">
      <w:pPr>
        <w:widowControl/>
        <w:spacing w:before="240" w:after="240"/>
        <w:jc w:val="both"/>
      </w:pPr>
      <w:r>
        <w:t>De esta manera, se realizan actividades encaminadas a despertar interés, empatía y motivación, para que l</w:t>
      </w:r>
      <w:r w:rsidR="00507679">
        <w:t>o</w:t>
      </w:r>
      <w:r>
        <w:t>s/l</w:t>
      </w:r>
      <w:r w:rsidR="00507679">
        <w:t>a</w:t>
      </w:r>
      <w:r>
        <w:t>s NNAJ tomen la iniciativa de realizar un cambio a partir de la transformación o elaboración de su proyecto de vida</w:t>
      </w:r>
      <w:r w:rsidR="005029BE">
        <w:t>,</w:t>
      </w:r>
      <w:r>
        <w:t xml:space="preserve"> enmarcado en la promoción y goce efectivo de sus derechos. Actividades que son desarrolladas desde el territorio y posteriormente desde una atención intramural en las Unidades de Protección Integral del instituto partiendo de la voluntariedad de los</w:t>
      </w:r>
      <w:r w:rsidR="005029BE">
        <w:t>/las</w:t>
      </w:r>
      <w:r>
        <w:t xml:space="preserve"> NNAJ conforme se establece dentro de la normativa de atención.</w:t>
      </w:r>
    </w:p>
    <w:p w14:paraId="3A9E0CF4" w14:textId="11CC2862" w:rsidR="00941DCF" w:rsidRPr="00A61B24" w:rsidRDefault="002E3678" w:rsidP="00A61B24">
      <w:pPr>
        <w:widowControl/>
        <w:spacing w:before="240" w:after="240"/>
        <w:jc w:val="both"/>
      </w:pPr>
      <w:r>
        <w:rPr>
          <w:color w:val="000000" w:themeColor="text1"/>
        </w:rPr>
        <w:t>A continuación, se brindará respuesta a la solicitud de ampliación de información indicadas por el edil</w:t>
      </w:r>
      <w:r w:rsidR="00A61B24">
        <w:rPr>
          <w:color w:val="000000" w:themeColor="text1"/>
        </w:rPr>
        <w:t xml:space="preserve"> </w:t>
      </w:r>
      <w:r w:rsidRPr="002E3678">
        <w:rPr>
          <w:b/>
          <w:bCs/>
          <w:i/>
          <w:iCs/>
        </w:rPr>
        <w:t>PABLO EMILIO MOLANO JIMÉNEZ</w:t>
      </w:r>
      <w:r>
        <w:rPr>
          <w:b/>
          <w:bCs/>
        </w:rPr>
        <w:t>:</w:t>
      </w:r>
    </w:p>
    <w:p w14:paraId="07ADDA27" w14:textId="693A9251" w:rsidR="002E3678" w:rsidRDefault="002E3678" w:rsidP="002E3678">
      <w:pPr>
        <w:pBdr>
          <w:top w:val="nil"/>
          <w:left w:val="nil"/>
          <w:bottom w:val="nil"/>
          <w:right w:val="nil"/>
          <w:between w:val="nil"/>
        </w:pBdr>
        <w:ind w:right="243"/>
        <w:jc w:val="both"/>
        <w:rPr>
          <w:b/>
          <w:bCs/>
          <w:i/>
          <w:iCs/>
        </w:rPr>
      </w:pPr>
      <w:r>
        <w:rPr>
          <w:b/>
          <w:bCs/>
          <w:i/>
          <w:iCs/>
        </w:rPr>
        <w:t>“</w:t>
      </w:r>
      <w:r w:rsidRPr="002E3678">
        <w:rPr>
          <w:b/>
          <w:bCs/>
          <w:i/>
          <w:iCs/>
        </w:rPr>
        <w:t>(…)</w:t>
      </w:r>
      <w:r>
        <w:rPr>
          <w:b/>
          <w:bCs/>
          <w:i/>
          <w:iCs/>
        </w:rPr>
        <w:t xml:space="preserve"> </w:t>
      </w:r>
      <w:r w:rsidRPr="002E3678">
        <w:rPr>
          <w:b/>
          <w:bCs/>
          <w:i/>
          <w:iCs/>
        </w:rPr>
        <w:t>Presupuesto actual de la entidad</w:t>
      </w:r>
      <w:r>
        <w:rPr>
          <w:b/>
          <w:bCs/>
          <w:i/>
          <w:iCs/>
        </w:rPr>
        <w:t xml:space="preserve"> (…)”</w:t>
      </w:r>
      <w:r w:rsidRPr="002E3678">
        <w:rPr>
          <w:b/>
          <w:bCs/>
          <w:i/>
          <w:iCs/>
        </w:rPr>
        <w:t xml:space="preserve"> </w:t>
      </w:r>
    </w:p>
    <w:p w14:paraId="2B283CE8" w14:textId="41B54CD3" w:rsidR="002E3678" w:rsidRDefault="002E3678" w:rsidP="002E3678">
      <w:pPr>
        <w:pBdr>
          <w:top w:val="nil"/>
          <w:left w:val="nil"/>
          <w:bottom w:val="nil"/>
          <w:right w:val="nil"/>
          <w:between w:val="nil"/>
        </w:pBdr>
        <w:ind w:right="243"/>
        <w:jc w:val="both"/>
        <w:rPr>
          <w:b/>
          <w:bCs/>
          <w:i/>
          <w:iCs/>
        </w:rPr>
      </w:pPr>
    </w:p>
    <w:p w14:paraId="5E30D043" w14:textId="77777777" w:rsidR="002E3678" w:rsidRDefault="002E3678" w:rsidP="002E3678">
      <w:pPr>
        <w:widowControl/>
        <w:jc w:val="both"/>
        <w:rPr>
          <w:color w:val="000000"/>
          <w:lang w:val="es-CO"/>
        </w:rPr>
      </w:pPr>
      <w:r w:rsidRPr="002E3678">
        <w:rPr>
          <w:color w:val="000000"/>
          <w:lang w:val="es-CO"/>
        </w:rPr>
        <w:t>La apropiación y proyección de recursos de Inversión del IDIPRON para contribuir al cumplimiento de los compromisos para el Plan de Desarrollo: “Bogotá Camina Segura”; es:</w:t>
      </w:r>
    </w:p>
    <w:p w14:paraId="0971A898" w14:textId="685D8038" w:rsidR="002E3678" w:rsidRPr="002E3678" w:rsidRDefault="002E3678" w:rsidP="002E3678">
      <w:pPr>
        <w:widowControl/>
        <w:jc w:val="both"/>
        <w:rPr>
          <w:color w:val="000000"/>
          <w:lang w:val="es-CO"/>
        </w:rPr>
      </w:pPr>
      <w:r w:rsidRPr="002E3678">
        <w:rPr>
          <w:color w:val="000000"/>
          <w:lang w:val="es-CO"/>
        </w:rPr>
        <w:t>Cifras en millones de pesos</w:t>
      </w:r>
    </w:p>
    <w:tbl>
      <w:tblPr>
        <w:tblW w:w="9416" w:type="dxa"/>
        <w:tblCellMar>
          <w:left w:w="0" w:type="dxa"/>
          <w:right w:w="0" w:type="dxa"/>
        </w:tblCellMar>
        <w:tblLook w:val="04A0" w:firstRow="1" w:lastRow="0" w:firstColumn="1" w:lastColumn="0" w:noHBand="0" w:noVBand="1"/>
      </w:tblPr>
      <w:tblGrid>
        <w:gridCol w:w="3373"/>
        <w:gridCol w:w="1152"/>
        <w:gridCol w:w="1152"/>
        <w:gridCol w:w="1261"/>
        <w:gridCol w:w="1261"/>
        <w:gridCol w:w="1217"/>
      </w:tblGrid>
      <w:tr w:rsidR="002E3678" w:rsidRPr="002E3678" w14:paraId="45BAB55E" w14:textId="77777777" w:rsidTr="002E3678">
        <w:trPr>
          <w:trHeight w:val="453"/>
        </w:trPr>
        <w:tc>
          <w:tcPr>
            <w:tcW w:w="0" w:type="auto"/>
            <w:vMerge w:val="restart"/>
            <w:tcBorders>
              <w:top w:val="single" w:sz="8" w:space="0" w:color="auto"/>
              <w:left w:val="single" w:sz="8" w:space="0" w:color="auto"/>
              <w:bottom w:val="single" w:sz="8" w:space="0" w:color="000000"/>
              <w:right w:val="single" w:sz="8" w:space="0" w:color="auto"/>
            </w:tcBorders>
            <w:shd w:val="clear" w:color="auto" w:fill="0C769E"/>
            <w:tcMar>
              <w:top w:w="0" w:type="dxa"/>
              <w:left w:w="70" w:type="dxa"/>
              <w:bottom w:w="0" w:type="dxa"/>
              <w:right w:w="70" w:type="dxa"/>
            </w:tcMar>
            <w:vAlign w:val="center"/>
            <w:hideMark/>
          </w:tcPr>
          <w:p w14:paraId="2FB36EBF" w14:textId="77777777" w:rsidR="002E3678" w:rsidRPr="002E3678" w:rsidRDefault="002E3678" w:rsidP="002E3678">
            <w:pPr>
              <w:widowControl/>
              <w:jc w:val="center"/>
              <w:rPr>
                <w:color w:val="000000"/>
                <w:lang w:val="es-CO"/>
              </w:rPr>
            </w:pPr>
            <w:r w:rsidRPr="002E3678">
              <w:rPr>
                <w:b/>
                <w:bCs/>
                <w:color w:val="000000"/>
                <w:lang w:val="es-CO"/>
              </w:rPr>
              <w:t>PROYECTO DE</w:t>
            </w:r>
            <w:r w:rsidRPr="002E3678">
              <w:rPr>
                <w:b/>
                <w:bCs/>
                <w:color w:val="000000"/>
                <w:lang w:val="es-CO"/>
              </w:rPr>
              <w:br/>
              <w:t>INVERSIÓN</w:t>
            </w:r>
          </w:p>
        </w:tc>
        <w:tc>
          <w:tcPr>
            <w:tcW w:w="0" w:type="auto"/>
            <w:tcBorders>
              <w:top w:val="single" w:sz="8" w:space="0" w:color="auto"/>
              <w:bottom w:val="single" w:sz="8" w:space="0" w:color="auto"/>
            </w:tcBorders>
            <w:shd w:val="clear" w:color="auto" w:fill="0C769E"/>
            <w:tcMar>
              <w:top w:w="0" w:type="dxa"/>
              <w:left w:w="70" w:type="dxa"/>
              <w:bottom w:w="0" w:type="dxa"/>
              <w:right w:w="70" w:type="dxa"/>
            </w:tcMar>
            <w:vAlign w:val="center"/>
            <w:hideMark/>
          </w:tcPr>
          <w:p w14:paraId="11AC4F76" w14:textId="77777777" w:rsidR="002E3678" w:rsidRPr="002E3678" w:rsidRDefault="002E3678" w:rsidP="002E3678">
            <w:pPr>
              <w:widowControl/>
              <w:jc w:val="center"/>
              <w:rPr>
                <w:color w:val="000000"/>
                <w:lang w:val="es-CO"/>
              </w:rPr>
            </w:pPr>
            <w:r w:rsidRPr="002E3678">
              <w:rPr>
                <w:b/>
                <w:bCs/>
                <w:color w:val="000000"/>
                <w:lang w:val="es-CO"/>
              </w:rPr>
              <w:t>2024</w:t>
            </w:r>
          </w:p>
        </w:tc>
        <w:tc>
          <w:tcPr>
            <w:tcW w:w="0" w:type="auto"/>
            <w:tcBorders>
              <w:top w:val="single" w:sz="8" w:space="0" w:color="auto"/>
              <w:bottom w:val="single" w:sz="8" w:space="0" w:color="auto"/>
            </w:tcBorders>
            <w:shd w:val="clear" w:color="auto" w:fill="0C769E"/>
            <w:tcMar>
              <w:top w:w="0" w:type="dxa"/>
              <w:left w:w="70" w:type="dxa"/>
              <w:bottom w:w="0" w:type="dxa"/>
              <w:right w:w="70" w:type="dxa"/>
            </w:tcMar>
            <w:vAlign w:val="center"/>
            <w:hideMark/>
          </w:tcPr>
          <w:p w14:paraId="1A710C94" w14:textId="77777777" w:rsidR="002E3678" w:rsidRPr="002E3678" w:rsidRDefault="002E3678" w:rsidP="002E3678">
            <w:pPr>
              <w:widowControl/>
              <w:jc w:val="center"/>
              <w:rPr>
                <w:color w:val="000000"/>
                <w:lang w:val="es-CO"/>
              </w:rPr>
            </w:pPr>
            <w:r w:rsidRPr="002E3678">
              <w:rPr>
                <w:b/>
                <w:bCs/>
                <w:color w:val="000000"/>
                <w:lang w:val="es-CO"/>
              </w:rPr>
              <w:t>2025</w:t>
            </w:r>
          </w:p>
        </w:tc>
        <w:tc>
          <w:tcPr>
            <w:tcW w:w="0" w:type="auto"/>
            <w:tcBorders>
              <w:top w:val="single" w:sz="8" w:space="0" w:color="auto"/>
              <w:left w:val="single" w:sz="8" w:space="0" w:color="auto"/>
              <w:bottom w:val="single" w:sz="8" w:space="0" w:color="auto"/>
              <w:right w:val="single" w:sz="8" w:space="0" w:color="auto"/>
            </w:tcBorders>
            <w:shd w:val="clear" w:color="auto" w:fill="0C769E"/>
            <w:tcMar>
              <w:top w:w="0" w:type="dxa"/>
              <w:left w:w="70" w:type="dxa"/>
              <w:bottom w:w="0" w:type="dxa"/>
              <w:right w:w="70" w:type="dxa"/>
            </w:tcMar>
            <w:vAlign w:val="center"/>
            <w:hideMark/>
          </w:tcPr>
          <w:p w14:paraId="7DFC51C5" w14:textId="77777777" w:rsidR="002E3678" w:rsidRPr="002E3678" w:rsidRDefault="002E3678" w:rsidP="002E3678">
            <w:pPr>
              <w:widowControl/>
              <w:jc w:val="center"/>
              <w:rPr>
                <w:color w:val="000000"/>
                <w:lang w:val="es-CO"/>
              </w:rPr>
            </w:pPr>
            <w:r w:rsidRPr="002E3678">
              <w:rPr>
                <w:b/>
                <w:bCs/>
                <w:color w:val="000000"/>
                <w:lang w:val="es-CO"/>
              </w:rPr>
              <w:t>Proyección 2026</w:t>
            </w:r>
          </w:p>
        </w:tc>
        <w:tc>
          <w:tcPr>
            <w:tcW w:w="0" w:type="auto"/>
            <w:tcBorders>
              <w:top w:val="single" w:sz="8" w:space="0" w:color="auto"/>
              <w:bottom w:val="single" w:sz="8" w:space="0" w:color="auto"/>
              <w:right w:val="single" w:sz="8" w:space="0" w:color="auto"/>
            </w:tcBorders>
            <w:shd w:val="clear" w:color="auto" w:fill="0C769E"/>
            <w:tcMar>
              <w:top w:w="0" w:type="dxa"/>
              <w:left w:w="70" w:type="dxa"/>
              <w:bottom w:w="0" w:type="dxa"/>
              <w:right w:w="70" w:type="dxa"/>
            </w:tcMar>
            <w:vAlign w:val="center"/>
            <w:hideMark/>
          </w:tcPr>
          <w:p w14:paraId="53D9E1C2" w14:textId="77777777" w:rsidR="002E3678" w:rsidRPr="002E3678" w:rsidRDefault="002E3678" w:rsidP="002E3678">
            <w:pPr>
              <w:widowControl/>
              <w:jc w:val="center"/>
              <w:rPr>
                <w:color w:val="000000"/>
                <w:lang w:val="es-CO"/>
              </w:rPr>
            </w:pPr>
            <w:r w:rsidRPr="002E3678">
              <w:rPr>
                <w:b/>
                <w:bCs/>
                <w:color w:val="000000"/>
                <w:lang w:val="es-CO"/>
              </w:rPr>
              <w:t>Proyección 202</w:t>
            </w:r>
          </w:p>
        </w:tc>
        <w:tc>
          <w:tcPr>
            <w:tcW w:w="0" w:type="auto"/>
            <w:tcBorders>
              <w:top w:val="single" w:sz="8" w:space="0" w:color="auto"/>
              <w:bottom w:val="single" w:sz="8" w:space="0" w:color="auto"/>
            </w:tcBorders>
            <w:shd w:val="clear" w:color="auto" w:fill="0C769E"/>
            <w:tcMar>
              <w:top w:w="0" w:type="dxa"/>
              <w:left w:w="70" w:type="dxa"/>
              <w:bottom w:w="0" w:type="dxa"/>
              <w:right w:w="70" w:type="dxa"/>
            </w:tcMar>
            <w:vAlign w:val="center"/>
            <w:hideMark/>
          </w:tcPr>
          <w:p w14:paraId="68B6BE98" w14:textId="77777777" w:rsidR="002E3678" w:rsidRPr="002E3678" w:rsidRDefault="002E3678" w:rsidP="002E3678">
            <w:pPr>
              <w:widowControl/>
              <w:jc w:val="center"/>
              <w:rPr>
                <w:color w:val="000000"/>
                <w:lang w:val="es-CO"/>
              </w:rPr>
            </w:pPr>
            <w:r w:rsidRPr="002E3678">
              <w:rPr>
                <w:b/>
                <w:bCs/>
                <w:color w:val="000000"/>
                <w:lang w:val="es-CO"/>
              </w:rPr>
              <w:t>Total 2024_2027</w:t>
            </w:r>
          </w:p>
        </w:tc>
      </w:tr>
      <w:tr w:rsidR="002E3678" w:rsidRPr="002E3678" w14:paraId="1AFF86F4" w14:textId="77777777" w:rsidTr="002E3678">
        <w:trPr>
          <w:trHeight w:val="276"/>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6CCC36C" w14:textId="77777777" w:rsidR="002E3678" w:rsidRPr="002E3678" w:rsidRDefault="002E3678" w:rsidP="002E3678">
            <w:pPr>
              <w:widowControl/>
              <w:rPr>
                <w:color w:val="000000"/>
                <w:lang w:val="es-CO"/>
              </w:rPr>
            </w:pPr>
          </w:p>
        </w:tc>
        <w:tc>
          <w:tcPr>
            <w:tcW w:w="0" w:type="auto"/>
            <w:tcBorders>
              <w:bottom w:val="single" w:sz="8" w:space="0" w:color="auto"/>
              <w:right w:val="single" w:sz="8" w:space="0" w:color="auto"/>
            </w:tcBorders>
            <w:shd w:val="clear" w:color="auto" w:fill="0C769E"/>
            <w:tcMar>
              <w:top w:w="0" w:type="dxa"/>
              <w:left w:w="70" w:type="dxa"/>
              <w:bottom w:w="0" w:type="dxa"/>
              <w:right w:w="70" w:type="dxa"/>
            </w:tcMar>
            <w:vAlign w:val="center"/>
            <w:hideMark/>
          </w:tcPr>
          <w:p w14:paraId="1871CBC5" w14:textId="77777777" w:rsidR="002E3678" w:rsidRPr="002E3678" w:rsidRDefault="002E3678" w:rsidP="002E3678">
            <w:pPr>
              <w:widowControl/>
              <w:jc w:val="center"/>
              <w:rPr>
                <w:color w:val="000000"/>
                <w:lang w:val="es-CO"/>
              </w:rPr>
            </w:pPr>
            <w:r w:rsidRPr="002E3678">
              <w:rPr>
                <w:b/>
                <w:bCs/>
                <w:color w:val="000000"/>
                <w:lang w:val="es-CO"/>
              </w:rPr>
              <w:t>Recursos asignados</w:t>
            </w:r>
          </w:p>
        </w:tc>
        <w:tc>
          <w:tcPr>
            <w:tcW w:w="0" w:type="auto"/>
            <w:tcBorders>
              <w:bottom w:val="single" w:sz="8" w:space="0" w:color="auto"/>
              <w:right w:val="single" w:sz="8" w:space="0" w:color="auto"/>
            </w:tcBorders>
            <w:shd w:val="clear" w:color="auto" w:fill="0C769E"/>
            <w:tcMar>
              <w:top w:w="0" w:type="dxa"/>
              <w:left w:w="70" w:type="dxa"/>
              <w:bottom w:w="0" w:type="dxa"/>
              <w:right w:w="70" w:type="dxa"/>
            </w:tcMar>
            <w:vAlign w:val="center"/>
            <w:hideMark/>
          </w:tcPr>
          <w:p w14:paraId="60A30D9F" w14:textId="77777777" w:rsidR="002E3678" w:rsidRPr="002E3678" w:rsidRDefault="002E3678" w:rsidP="002E3678">
            <w:pPr>
              <w:widowControl/>
              <w:jc w:val="center"/>
              <w:rPr>
                <w:color w:val="000000"/>
                <w:lang w:val="es-CO"/>
              </w:rPr>
            </w:pPr>
            <w:r w:rsidRPr="002E3678">
              <w:rPr>
                <w:b/>
                <w:bCs/>
                <w:color w:val="000000"/>
                <w:lang w:val="es-CO"/>
              </w:rPr>
              <w:t>Recursos asignados</w:t>
            </w:r>
          </w:p>
        </w:tc>
        <w:tc>
          <w:tcPr>
            <w:tcW w:w="0" w:type="auto"/>
            <w:tcBorders>
              <w:bottom w:val="single" w:sz="8" w:space="0" w:color="auto"/>
              <w:right w:val="single" w:sz="8" w:space="0" w:color="auto"/>
            </w:tcBorders>
            <w:shd w:val="clear" w:color="auto" w:fill="0C769E"/>
            <w:tcMar>
              <w:top w:w="0" w:type="dxa"/>
              <w:left w:w="70" w:type="dxa"/>
              <w:bottom w:w="0" w:type="dxa"/>
              <w:right w:w="70" w:type="dxa"/>
            </w:tcMar>
            <w:vAlign w:val="center"/>
            <w:hideMark/>
          </w:tcPr>
          <w:p w14:paraId="6A4E6A6B" w14:textId="77777777" w:rsidR="002E3678" w:rsidRPr="002E3678" w:rsidRDefault="002E3678" w:rsidP="002E3678">
            <w:pPr>
              <w:widowControl/>
              <w:jc w:val="center"/>
              <w:rPr>
                <w:color w:val="000000"/>
                <w:lang w:val="es-CO"/>
              </w:rPr>
            </w:pPr>
            <w:r w:rsidRPr="002E3678">
              <w:rPr>
                <w:b/>
                <w:bCs/>
                <w:color w:val="000000"/>
                <w:lang w:val="es-CO"/>
              </w:rPr>
              <w:t>Recursos asignados</w:t>
            </w:r>
          </w:p>
        </w:tc>
        <w:tc>
          <w:tcPr>
            <w:tcW w:w="0" w:type="auto"/>
            <w:tcBorders>
              <w:bottom w:val="single" w:sz="8" w:space="0" w:color="auto"/>
              <w:right w:val="single" w:sz="8" w:space="0" w:color="auto"/>
            </w:tcBorders>
            <w:shd w:val="clear" w:color="auto" w:fill="0C769E"/>
            <w:tcMar>
              <w:top w:w="0" w:type="dxa"/>
              <w:left w:w="70" w:type="dxa"/>
              <w:bottom w:w="0" w:type="dxa"/>
              <w:right w:w="70" w:type="dxa"/>
            </w:tcMar>
            <w:vAlign w:val="center"/>
            <w:hideMark/>
          </w:tcPr>
          <w:p w14:paraId="5D558D05" w14:textId="77777777" w:rsidR="002E3678" w:rsidRPr="002E3678" w:rsidRDefault="002E3678" w:rsidP="002E3678">
            <w:pPr>
              <w:widowControl/>
              <w:jc w:val="center"/>
              <w:rPr>
                <w:color w:val="000000"/>
                <w:lang w:val="es-CO"/>
              </w:rPr>
            </w:pPr>
            <w:r w:rsidRPr="002E3678">
              <w:rPr>
                <w:b/>
                <w:bCs/>
                <w:color w:val="000000"/>
                <w:lang w:val="es-CO"/>
              </w:rPr>
              <w:t>Recursos asignados</w:t>
            </w:r>
          </w:p>
        </w:tc>
        <w:tc>
          <w:tcPr>
            <w:tcW w:w="0" w:type="auto"/>
            <w:tcBorders>
              <w:bottom w:val="single" w:sz="8" w:space="0" w:color="auto"/>
              <w:right w:val="single" w:sz="8" w:space="0" w:color="auto"/>
            </w:tcBorders>
            <w:shd w:val="clear" w:color="auto" w:fill="0C769E"/>
            <w:tcMar>
              <w:top w:w="0" w:type="dxa"/>
              <w:left w:w="70" w:type="dxa"/>
              <w:bottom w:w="0" w:type="dxa"/>
              <w:right w:w="70" w:type="dxa"/>
            </w:tcMar>
            <w:vAlign w:val="center"/>
            <w:hideMark/>
          </w:tcPr>
          <w:p w14:paraId="360FE636" w14:textId="77777777" w:rsidR="002E3678" w:rsidRPr="002E3678" w:rsidRDefault="002E3678" w:rsidP="002E3678">
            <w:pPr>
              <w:widowControl/>
              <w:jc w:val="center"/>
              <w:rPr>
                <w:color w:val="000000"/>
                <w:lang w:val="es-CO"/>
              </w:rPr>
            </w:pPr>
            <w:r w:rsidRPr="002E3678">
              <w:rPr>
                <w:b/>
                <w:bCs/>
                <w:color w:val="000000"/>
                <w:lang w:val="es-CO"/>
              </w:rPr>
              <w:t>Recursos asignados</w:t>
            </w:r>
          </w:p>
        </w:tc>
      </w:tr>
      <w:tr w:rsidR="002E3678" w:rsidRPr="002E3678" w14:paraId="32DA4951" w14:textId="77777777" w:rsidTr="002E3678">
        <w:trPr>
          <w:trHeight w:val="263"/>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E8F03E" w14:textId="77777777" w:rsidR="002E3678" w:rsidRPr="002E3678" w:rsidRDefault="002E3678" w:rsidP="002E3678">
            <w:pPr>
              <w:widowControl/>
              <w:rPr>
                <w:color w:val="000000"/>
                <w:lang w:val="es-CO"/>
              </w:rPr>
            </w:pPr>
            <w:r w:rsidRPr="002E3678">
              <w:rPr>
                <w:b/>
                <w:bCs/>
                <w:color w:val="000000"/>
                <w:lang w:val="es-CO"/>
              </w:rPr>
              <w:t>Plan de desarrollo "Bogotá Camina Segura"</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1E555DCE" w14:textId="77777777" w:rsidR="002E3678" w:rsidRPr="002E3678" w:rsidRDefault="002E3678" w:rsidP="002E3678">
            <w:pPr>
              <w:widowControl/>
              <w:jc w:val="center"/>
              <w:rPr>
                <w:color w:val="000000"/>
                <w:lang w:val="es-CO"/>
              </w:rPr>
            </w:pPr>
            <w:r w:rsidRPr="002E3678">
              <w:rPr>
                <w:b/>
                <w:bCs/>
                <w:color w:val="000000"/>
                <w:lang w:val="es-CO"/>
              </w:rPr>
              <w:t>29.921</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4BFC7529" w14:textId="77777777" w:rsidR="002E3678" w:rsidRPr="002E3678" w:rsidRDefault="002E3678" w:rsidP="002E3678">
            <w:pPr>
              <w:widowControl/>
              <w:jc w:val="center"/>
              <w:rPr>
                <w:color w:val="000000"/>
                <w:lang w:val="es-CO"/>
              </w:rPr>
            </w:pPr>
            <w:r w:rsidRPr="002E3678">
              <w:rPr>
                <w:b/>
                <w:bCs/>
                <w:color w:val="000000"/>
                <w:lang w:val="es-CO"/>
              </w:rPr>
              <w:t>90.032</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2F27911E" w14:textId="77777777" w:rsidR="002E3678" w:rsidRPr="002E3678" w:rsidRDefault="002E3678" w:rsidP="002E3678">
            <w:pPr>
              <w:widowControl/>
              <w:jc w:val="center"/>
              <w:rPr>
                <w:color w:val="000000"/>
                <w:lang w:val="es-CO"/>
              </w:rPr>
            </w:pPr>
            <w:r w:rsidRPr="002E3678">
              <w:rPr>
                <w:b/>
                <w:bCs/>
                <w:color w:val="000000"/>
                <w:lang w:val="es-CO"/>
              </w:rPr>
              <w:t>99.333</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1BF702F8" w14:textId="77777777" w:rsidR="002E3678" w:rsidRPr="002E3678" w:rsidRDefault="002E3678" w:rsidP="002E3678">
            <w:pPr>
              <w:widowControl/>
              <w:jc w:val="center"/>
              <w:rPr>
                <w:color w:val="000000"/>
                <w:lang w:val="es-CO"/>
              </w:rPr>
            </w:pPr>
            <w:r w:rsidRPr="002E3678">
              <w:rPr>
                <w:b/>
                <w:bCs/>
                <w:color w:val="000000"/>
                <w:lang w:val="es-CO"/>
              </w:rPr>
              <w:t>103.746</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6E399A1D" w14:textId="77777777" w:rsidR="002E3678" w:rsidRPr="002E3678" w:rsidRDefault="002E3678" w:rsidP="002E3678">
            <w:pPr>
              <w:widowControl/>
              <w:jc w:val="center"/>
              <w:rPr>
                <w:color w:val="000000"/>
                <w:lang w:val="es-CO"/>
              </w:rPr>
            </w:pPr>
            <w:r w:rsidRPr="002E3678">
              <w:rPr>
                <w:b/>
                <w:bCs/>
                <w:color w:val="000000"/>
                <w:lang w:val="es-CO"/>
              </w:rPr>
              <w:t>323.032</w:t>
            </w:r>
          </w:p>
        </w:tc>
      </w:tr>
      <w:tr w:rsidR="002E3678" w:rsidRPr="002E3678" w14:paraId="01807B1D" w14:textId="77777777" w:rsidTr="002E3678">
        <w:trPr>
          <w:trHeight w:val="257"/>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B3B68C9" w14:textId="6BD637D7" w:rsidR="002E3678" w:rsidRPr="002E3678" w:rsidRDefault="002E3678" w:rsidP="002E3678">
            <w:pPr>
              <w:widowControl/>
              <w:jc w:val="both"/>
              <w:rPr>
                <w:color w:val="000000"/>
                <w:lang w:val="es-CO"/>
              </w:rPr>
            </w:pPr>
            <w:r w:rsidRPr="002E3678">
              <w:rPr>
                <w:b/>
                <w:bCs/>
                <w:color w:val="000000"/>
                <w:lang w:val="es-CO"/>
              </w:rPr>
              <w:t>2 Bogotá confía en su bienestar</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312FE859" w14:textId="77777777" w:rsidR="002E3678" w:rsidRPr="002E3678" w:rsidRDefault="002E3678" w:rsidP="002E3678">
            <w:pPr>
              <w:widowControl/>
              <w:jc w:val="center"/>
              <w:rPr>
                <w:color w:val="000000"/>
                <w:lang w:val="es-CO"/>
              </w:rPr>
            </w:pPr>
            <w:r w:rsidRPr="002E3678">
              <w:rPr>
                <w:b/>
                <w:bCs/>
                <w:color w:val="000000"/>
                <w:lang w:val="es-CO"/>
              </w:rPr>
              <w:t>17.129</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15F16597" w14:textId="77777777" w:rsidR="002E3678" w:rsidRPr="002E3678" w:rsidRDefault="002E3678" w:rsidP="002E3678">
            <w:pPr>
              <w:widowControl/>
              <w:jc w:val="center"/>
              <w:rPr>
                <w:color w:val="000000"/>
                <w:lang w:val="es-CO"/>
              </w:rPr>
            </w:pPr>
            <w:r w:rsidRPr="002E3678">
              <w:rPr>
                <w:b/>
                <w:bCs/>
                <w:color w:val="000000"/>
                <w:lang w:val="es-CO"/>
              </w:rPr>
              <w:t>61.414</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68D321BA" w14:textId="77777777" w:rsidR="002E3678" w:rsidRPr="002E3678" w:rsidRDefault="002E3678" w:rsidP="002E3678">
            <w:pPr>
              <w:widowControl/>
              <w:jc w:val="center"/>
              <w:rPr>
                <w:color w:val="000000"/>
                <w:lang w:val="es-CO"/>
              </w:rPr>
            </w:pPr>
            <w:r w:rsidRPr="002E3678">
              <w:rPr>
                <w:b/>
                <w:bCs/>
                <w:color w:val="000000"/>
                <w:lang w:val="es-CO"/>
              </w:rPr>
              <w:t>65.903</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06C1CE8A" w14:textId="77777777" w:rsidR="002E3678" w:rsidRPr="002E3678" w:rsidRDefault="002E3678" w:rsidP="002E3678">
            <w:pPr>
              <w:widowControl/>
              <w:jc w:val="center"/>
              <w:rPr>
                <w:color w:val="000000"/>
                <w:lang w:val="es-CO"/>
              </w:rPr>
            </w:pPr>
            <w:r w:rsidRPr="002E3678">
              <w:rPr>
                <w:b/>
                <w:bCs/>
                <w:color w:val="000000"/>
                <w:lang w:val="es-CO"/>
              </w:rPr>
              <w:t>68.655</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41D422C" w14:textId="77777777" w:rsidR="002E3678" w:rsidRPr="002E3678" w:rsidRDefault="002E3678" w:rsidP="002E3678">
            <w:pPr>
              <w:widowControl/>
              <w:jc w:val="center"/>
              <w:rPr>
                <w:color w:val="000000"/>
                <w:lang w:val="es-CO"/>
              </w:rPr>
            </w:pPr>
            <w:r w:rsidRPr="002E3678">
              <w:rPr>
                <w:b/>
                <w:bCs/>
                <w:color w:val="000000"/>
                <w:lang w:val="es-CO"/>
              </w:rPr>
              <w:t>213.101</w:t>
            </w:r>
          </w:p>
        </w:tc>
      </w:tr>
      <w:tr w:rsidR="002E3678" w:rsidRPr="002E3678" w14:paraId="15E0865B" w14:textId="77777777" w:rsidTr="002E3678">
        <w:trPr>
          <w:trHeight w:val="130"/>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8FFB4F1" w14:textId="77777777" w:rsidR="002E3678" w:rsidRPr="002E3678" w:rsidRDefault="002E3678" w:rsidP="002E3678">
            <w:pPr>
              <w:widowControl/>
              <w:jc w:val="both"/>
              <w:rPr>
                <w:color w:val="000000"/>
                <w:lang w:val="es-CO"/>
              </w:rPr>
            </w:pPr>
            <w:r w:rsidRPr="002E3678">
              <w:rPr>
                <w:b/>
                <w:bCs/>
                <w:color w:val="000000"/>
                <w:lang w:val="es-CO"/>
              </w:rPr>
              <w:t>9 Reducción de formas extremas de exclusión</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44CD5E3D" w14:textId="77777777" w:rsidR="002E3678" w:rsidRPr="002E3678" w:rsidRDefault="002E3678" w:rsidP="002E3678">
            <w:pPr>
              <w:widowControl/>
              <w:jc w:val="center"/>
              <w:rPr>
                <w:color w:val="000000"/>
                <w:lang w:val="es-CO"/>
              </w:rPr>
            </w:pPr>
            <w:r w:rsidRPr="002E3678">
              <w:rPr>
                <w:b/>
                <w:bCs/>
                <w:color w:val="000000"/>
                <w:lang w:val="es-CO"/>
              </w:rPr>
              <w:t>17.129</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15A5238D" w14:textId="77777777" w:rsidR="002E3678" w:rsidRPr="002E3678" w:rsidRDefault="002E3678" w:rsidP="002E3678">
            <w:pPr>
              <w:widowControl/>
              <w:jc w:val="center"/>
              <w:rPr>
                <w:color w:val="000000"/>
                <w:lang w:val="es-CO"/>
              </w:rPr>
            </w:pPr>
            <w:r w:rsidRPr="002E3678">
              <w:rPr>
                <w:b/>
                <w:bCs/>
                <w:color w:val="000000"/>
                <w:lang w:val="es-CO"/>
              </w:rPr>
              <w:t>61.414</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7B51A672" w14:textId="77777777" w:rsidR="002E3678" w:rsidRPr="002E3678" w:rsidRDefault="002E3678" w:rsidP="002E3678">
            <w:pPr>
              <w:widowControl/>
              <w:jc w:val="center"/>
              <w:rPr>
                <w:color w:val="000000"/>
                <w:lang w:val="es-CO"/>
              </w:rPr>
            </w:pPr>
            <w:r w:rsidRPr="002E3678">
              <w:rPr>
                <w:b/>
                <w:bCs/>
                <w:color w:val="000000"/>
                <w:lang w:val="es-CO"/>
              </w:rPr>
              <w:t>65.903</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066B5589" w14:textId="77777777" w:rsidR="002E3678" w:rsidRPr="002E3678" w:rsidRDefault="002E3678" w:rsidP="002E3678">
            <w:pPr>
              <w:widowControl/>
              <w:jc w:val="center"/>
              <w:rPr>
                <w:color w:val="000000"/>
                <w:lang w:val="es-CO"/>
              </w:rPr>
            </w:pPr>
            <w:r w:rsidRPr="002E3678">
              <w:rPr>
                <w:b/>
                <w:bCs/>
                <w:color w:val="000000"/>
                <w:lang w:val="es-CO"/>
              </w:rPr>
              <w:t>68.655</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EBD0E75" w14:textId="77777777" w:rsidR="002E3678" w:rsidRPr="002E3678" w:rsidRDefault="002E3678" w:rsidP="002E3678">
            <w:pPr>
              <w:widowControl/>
              <w:jc w:val="center"/>
              <w:rPr>
                <w:color w:val="000000"/>
                <w:lang w:val="es-CO"/>
              </w:rPr>
            </w:pPr>
            <w:r w:rsidRPr="002E3678">
              <w:rPr>
                <w:b/>
                <w:bCs/>
                <w:color w:val="000000"/>
                <w:lang w:val="es-CO"/>
              </w:rPr>
              <w:t>213.101</w:t>
            </w:r>
          </w:p>
        </w:tc>
      </w:tr>
      <w:tr w:rsidR="002E3678" w:rsidRPr="002E3678" w14:paraId="02F08540" w14:textId="77777777" w:rsidTr="002E3678">
        <w:trPr>
          <w:trHeight w:val="783"/>
        </w:trPr>
        <w:tc>
          <w:tcPr>
            <w:tcW w:w="0" w:type="auto"/>
            <w:tcBorders>
              <w:left w:val="single" w:sz="8" w:space="0" w:color="auto"/>
              <w:right w:val="single" w:sz="8" w:space="0" w:color="auto"/>
            </w:tcBorders>
            <w:tcMar>
              <w:top w:w="0" w:type="dxa"/>
              <w:left w:w="70" w:type="dxa"/>
              <w:bottom w:w="0" w:type="dxa"/>
              <w:right w:w="70" w:type="dxa"/>
            </w:tcMar>
            <w:vAlign w:val="center"/>
            <w:hideMark/>
          </w:tcPr>
          <w:p w14:paraId="618F2174" w14:textId="77777777" w:rsidR="002E3678" w:rsidRPr="002E3678" w:rsidRDefault="002E3678" w:rsidP="002E3678">
            <w:pPr>
              <w:widowControl/>
              <w:rPr>
                <w:color w:val="000000"/>
                <w:lang w:val="es-CO"/>
              </w:rPr>
            </w:pPr>
            <w:r w:rsidRPr="002E3678">
              <w:rPr>
                <w:color w:val="000000"/>
                <w:lang w:val="es-CO"/>
              </w:rPr>
              <w:t>7755 "Prevención, Atención y Protección integral a Niñez, Adolescencia y Juventud en formas de exclusión extrema asociados al Fenómeno de habitabilidad en calle Bogotá D.C."</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4B035B85" w14:textId="77777777" w:rsidR="002E3678" w:rsidRPr="002E3678" w:rsidRDefault="002E3678" w:rsidP="002E3678">
            <w:pPr>
              <w:widowControl/>
              <w:jc w:val="center"/>
              <w:rPr>
                <w:color w:val="000000"/>
                <w:lang w:val="es-CO"/>
              </w:rPr>
            </w:pPr>
            <w:r w:rsidRPr="002E3678">
              <w:rPr>
                <w:color w:val="000000"/>
                <w:lang w:val="es-CO"/>
              </w:rPr>
              <w:t>6.230</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ADAEB3C" w14:textId="77777777" w:rsidR="002E3678" w:rsidRPr="002E3678" w:rsidRDefault="002E3678" w:rsidP="002E3678">
            <w:pPr>
              <w:widowControl/>
              <w:jc w:val="center"/>
              <w:rPr>
                <w:color w:val="000000"/>
                <w:lang w:val="es-CO"/>
              </w:rPr>
            </w:pPr>
            <w:r w:rsidRPr="002E3678">
              <w:rPr>
                <w:color w:val="000000"/>
                <w:lang w:val="es-CO"/>
              </w:rPr>
              <w:t>27.111</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1B7F488C" w14:textId="77777777" w:rsidR="002E3678" w:rsidRPr="002E3678" w:rsidRDefault="002E3678" w:rsidP="002E3678">
            <w:pPr>
              <w:widowControl/>
              <w:jc w:val="center"/>
              <w:rPr>
                <w:color w:val="000000"/>
                <w:lang w:val="es-CO"/>
              </w:rPr>
            </w:pPr>
            <w:r w:rsidRPr="002E3678">
              <w:rPr>
                <w:color w:val="000000"/>
                <w:lang w:val="es-CO"/>
              </w:rPr>
              <w:t>30.622</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7D0EDDF9" w14:textId="77777777" w:rsidR="002E3678" w:rsidRPr="002E3678" w:rsidRDefault="002E3678" w:rsidP="002E3678">
            <w:pPr>
              <w:widowControl/>
              <w:jc w:val="center"/>
              <w:rPr>
                <w:color w:val="000000"/>
                <w:lang w:val="es-CO"/>
              </w:rPr>
            </w:pPr>
            <w:r w:rsidRPr="002E3678">
              <w:rPr>
                <w:color w:val="000000"/>
                <w:lang w:val="es-CO"/>
              </w:rPr>
              <w:t>31.540</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3E66A5B9" w14:textId="77777777" w:rsidR="002E3678" w:rsidRPr="002E3678" w:rsidRDefault="002E3678" w:rsidP="002E3678">
            <w:pPr>
              <w:widowControl/>
              <w:jc w:val="center"/>
              <w:rPr>
                <w:color w:val="000000"/>
                <w:lang w:val="es-CO"/>
              </w:rPr>
            </w:pPr>
            <w:r w:rsidRPr="002E3678">
              <w:rPr>
                <w:color w:val="000000"/>
                <w:lang w:val="es-CO"/>
              </w:rPr>
              <w:t>95.503</w:t>
            </w:r>
          </w:p>
        </w:tc>
      </w:tr>
      <w:tr w:rsidR="002E3678" w:rsidRPr="002E3678" w14:paraId="6647CB71" w14:textId="77777777" w:rsidTr="002E3678">
        <w:trPr>
          <w:trHeight w:val="271"/>
        </w:trPr>
        <w:tc>
          <w:tcPr>
            <w:tcW w:w="0" w:type="auto"/>
            <w:tcBorders>
              <w:top w:val="single" w:sz="8" w:space="0" w:color="auto"/>
              <w:left w:val="single" w:sz="8" w:space="0" w:color="auto"/>
              <w:right w:val="single" w:sz="8" w:space="0" w:color="auto"/>
            </w:tcBorders>
            <w:shd w:val="clear" w:color="auto" w:fill="CAEDFB"/>
            <w:tcMar>
              <w:top w:w="0" w:type="dxa"/>
              <w:left w:w="70" w:type="dxa"/>
              <w:bottom w:w="0" w:type="dxa"/>
              <w:right w:w="70" w:type="dxa"/>
            </w:tcMar>
            <w:vAlign w:val="center"/>
            <w:hideMark/>
          </w:tcPr>
          <w:p w14:paraId="60348FF6" w14:textId="77777777" w:rsidR="002E3678" w:rsidRPr="002E3678" w:rsidRDefault="002E3678" w:rsidP="002E3678">
            <w:pPr>
              <w:widowControl/>
              <w:rPr>
                <w:color w:val="000000"/>
                <w:lang w:val="es-CO"/>
              </w:rPr>
            </w:pPr>
            <w:r w:rsidRPr="002E3678">
              <w:rPr>
                <w:b/>
                <w:bCs/>
                <w:color w:val="000000"/>
                <w:lang w:val="es-CO"/>
              </w:rPr>
              <w:t>Recursos Ejecutados y proyectados Localidad 10 Engativa</w:t>
            </w:r>
          </w:p>
        </w:tc>
        <w:tc>
          <w:tcPr>
            <w:tcW w:w="0" w:type="auto"/>
            <w:tcBorders>
              <w:bottom w:val="single" w:sz="8" w:space="0" w:color="auto"/>
              <w:right w:val="single" w:sz="8" w:space="0" w:color="auto"/>
            </w:tcBorders>
            <w:shd w:val="clear" w:color="auto" w:fill="CAEDFB"/>
            <w:tcMar>
              <w:top w:w="0" w:type="dxa"/>
              <w:left w:w="70" w:type="dxa"/>
              <w:bottom w:w="0" w:type="dxa"/>
              <w:right w:w="70" w:type="dxa"/>
            </w:tcMar>
            <w:vAlign w:val="center"/>
            <w:hideMark/>
          </w:tcPr>
          <w:p w14:paraId="5B83B48C" w14:textId="77777777" w:rsidR="002E3678" w:rsidRPr="002E3678" w:rsidRDefault="002E3678" w:rsidP="002E3678">
            <w:pPr>
              <w:widowControl/>
              <w:jc w:val="center"/>
              <w:rPr>
                <w:color w:val="000000"/>
                <w:lang w:val="es-CO"/>
              </w:rPr>
            </w:pPr>
            <w:r w:rsidRPr="002E3678">
              <w:rPr>
                <w:b/>
                <w:bCs/>
                <w:color w:val="000000"/>
                <w:lang w:val="es-CO"/>
              </w:rPr>
              <w:t> </w:t>
            </w:r>
          </w:p>
        </w:tc>
        <w:tc>
          <w:tcPr>
            <w:tcW w:w="0" w:type="auto"/>
            <w:tcBorders>
              <w:bottom w:val="single" w:sz="8" w:space="0" w:color="auto"/>
              <w:right w:val="single" w:sz="8" w:space="0" w:color="auto"/>
            </w:tcBorders>
            <w:shd w:val="clear" w:color="auto" w:fill="CAEDFB"/>
            <w:tcMar>
              <w:top w:w="0" w:type="dxa"/>
              <w:left w:w="70" w:type="dxa"/>
              <w:bottom w:w="0" w:type="dxa"/>
              <w:right w:w="70" w:type="dxa"/>
            </w:tcMar>
            <w:vAlign w:val="center"/>
            <w:hideMark/>
          </w:tcPr>
          <w:p w14:paraId="66B24A14" w14:textId="77777777" w:rsidR="002E3678" w:rsidRPr="002E3678" w:rsidRDefault="002E3678" w:rsidP="002E3678">
            <w:pPr>
              <w:widowControl/>
              <w:jc w:val="center"/>
              <w:rPr>
                <w:color w:val="000000"/>
                <w:lang w:val="es-CO"/>
              </w:rPr>
            </w:pPr>
            <w:r w:rsidRPr="002E3678">
              <w:rPr>
                <w:b/>
                <w:bCs/>
                <w:color w:val="000000"/>
                <w:lang w:val="es-CO"/>
              </w:rPr>
              <w:t>436</w:t>
            </w:r>
          </w:p>
        </w:tc>
        <w:tc>
          <w:tcPr>
            <w:tcW w:w="0" w:type="auto"/>
            <w:tcBorders>
              <w:bottom w:val="single" w:sz="8" w:space="0" w:color="auto"/>
              <w:right w:val="single" w:sz="8" w:space="0" w:color="auto"/>
            </w:tcBorders>
            <w:shd w:val="clear" w:color="auto" w:fill="CAEDFB"/>
            <w:tcMar>
              <w:top w:w="0" w:type="dxa"/>
              <w:left w:w="70" w:type="dxa"/>
              <w:bottom w:w="0" w:type="dxa"/>
              <w:right w:w="70" w:type="dxa"/>
            </w:tcMar>
            <w:vAlign w:val="center"/>
            <w:hideMark/>
          </w:tcPr>
          <w:p w14:paraId="60D0DEB2" w14:textId="77777777" w:rsidR="002E3678" w:rsidRPr="002E3678" w:rsidRDefault="002E3678" w:rsidP="002E3678">
            <w:pPr>
              <w:widowControl/>
              <w:jc w:val="center"/>
              <w:rPr>
                <w:color w:val="000000"/>
                <w:lang w:val="es-CO"/>
              </w:rPr>
            </w:pPr>
            <w:r w:rsidRPr="002E3678">
              <w:rPr>
                <w:b/>
                <w:bCs/>
                <w:color w:val="000000"/>
                <w:lang w:val="es-CO"/>
              </w:rPr>
              <w:t>493</w:t>
            </w:r>
          </w:p>
        </w:tc>
        <w:tc>
          <w:tcPr>
            <w:tcW w:w="0" w:type="auto"/>
            <w:tcBorders>
              <w:bottom w:val="single" w:sz="8" w:space="0" w:color="auto"/>
              <w:right w:val="single" w:sz="8" w:space="0" w:color="auto"/>
            </w:tcBorders>
            <w:shd w:val="clear" w:color="auto" w:fill="CAEDFB"/>
            <w:tcMar>
              <w:top w:w="0" w:type="dxa"/>
              <w:left w:w="70" w:type="dxa"/>
              <w:bottom w:w="0" w:type="dxa"/>
              <w:right w:w="70" w:type="dxa"/>
            </w:tcMar>
            <w:vAlign w:val="center"/>
            <w:hideMark/>
          </w:tcPr>
          <w:p w14:paraId="47FC2F0D" w14:textId="77777777" w:rsidR="002E3678" w:rsidRPr="002E3678" w:rsidRDefault="002E3678" w:rsidP="002E3678">
            <w:pPr>
              <w:widowControl/>
              <w:jc w:val="center"/>
              <w:rPr>
                <w:color w:val="000000"/>
                <w:lang w:val="es-CO"/>
              </w:rPr>
            </w:pPr>
            <w:r w:rsidRPr="002E3678">
              <w:rPr>
                <w:b/>
                <w:bCs/>
                <w:color w:val="000000"/>
                <w:lang w:val="es-CO"/>
              </w:rPr>
              <w:t>508</w:t>
            </w:r>
          </w:p>
        </w:tc>
        <w:tc>
          <w:tcPr>
            <w:tcW w:w="0" w:type="auto"/>
            <w:tcBorders>
              <w:bottom w:val="single" w:sz="8" w:space="0" w:color="auto"/>
              <w:right w:val="single" w:sz="8" w:space="0" w:color="auto"/>
            </w:tcBorders>
            <w:shd w:val="clear" w:color="auto" w:fill="CAEDFB"/>
            <w:tcMar>
              <w:top w:w="0" w:type="dxa"/>
              <w:left w:w="70" w:type="dxa"/>
              <w:bottom w:w="0" w:type="dxa"/>
              <w:right w:w="70" w:type="dxa"/>
            </w:tcMar>
            <w:vAlign w:val="center"/>
            <w:hideMark/>
          </w:tcPr>
          <w:p w14:paraId="30A5DE24" w14:textId="77777777" w:rsidR="002E3678" w:rsidRPr="002E3678" w:rsidRDefault="002E3678" w:rsidP="002E3678">
            <w:pPr>
              <w:widowControl/>
              <w:jc w:val="center"/>
              <w:rPr>
                <w:color w:val="000000"/>
                <w:lang w:val="es-CO"/>
              </w:rPr>
            </w:pPr>
            <w:r w:rsidRPr="002E3678">
              <w:rPr>
                <w:b/>
                <w:bCs/>
                <w:color w:val="000000"/>
                <w:lang w:val="es-CO"/>
              </w:rPr>
              <w:t>1.437</w:t>
            </w:r>
          </w:p>
        </w:tc>
      </w:tr>
      <w:tr w:rsidR="002E3678" w:rsidRPr="002E3678" w14:paraId="5BC9A732" w14:textId="77777777" w:rsidTr="002E3678">
        <w:trPr>
          <w:trHeight w:val="884"/>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B548903" w14:textId="77777777" w:rsidR="002E3678" w:rsidRPr="002E3678" w:rsidRDefault="002E3678" w:rsidP="002E3678">
            <w:pPr>
              <w:widowControl/>
              <w:rPr>
                <w:color w:val="000000"/>
                <w:lang w:val="es-CO"/>
              </w:rPr>
            </w:pPr>
            <w:r w:rsidRPr="002E3678">
              <w:rPr>
                <w:color w:val="000000"/>
                <w:lang w:val="es-CO"/>
              </w:rPr>
              <w:t xml:space="preserve">7967 "Mejoramiento de capacidades y oportunidades a jóvenes inmersos en formas extremas de exclusión, </w:t>
            </w:r>
            <w:r w:rsidRPr="002E3678">
              <w:rPr>
                <w:color w:val="000000"/>
                <w:lang w:val="es-CO"/>
              </w:rPr>
              <w:lastRenderedPageBreak/>
              <w:t>asociados al fenómeno de habitabilidad en calle, para su integración productiva y social. Bogotá D.C"</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25192590" w14:textId="77777777" w:rsidR="002E3678" w:rsidRPr="002E3678" w:rsidRDefault="002E3678" w:rsidP="002E3678">
            <w:pPr>
              <w:widowControl/>
              <w:jc w:val="center"/>
              <w:rPr>
                <w:color w:val="000000"/>
                <w:lang w:val="es-CO"/>
              </w:rPr>
            </w:pPr>
            <w:r w:rsidRPr="002E3678">
              <w:rPr>
                <w:color w:val="000000"/>
                <w:lang w:val="es-CO"/>
              </w:rPr>
              <w:lastRenderedPageBreak/>
              <w:t>10.899</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0C2C753" w14:textId="77777777" w:rsidR="002E3678" w:rsidRPr="002E3678" w:rsidRDefault="002E3678" w:rsidP="002E3678">
            <w:pPr>
              <w:widowControl/>
              <w:jc w:val="center"/>
              <w:rPr>
                <w:color w:val="000000"/>
                <w:lang w:val="es-CO"/>
              </w:rPr>
            </w:pPr>
            <w:r w:rsidRPr="002E3678">
              <w:rPr>
                <w:color w:val="000000"/>
                <w:lang w:val="es-CO"/>
              </w:rPr>
              <w:t>34.303</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B6595F7" w14:textId="77777777" w:rsidR="002E3678" w:rsidRPr="002E3678" w:rsidRDefault="002E3678" w:rsidP="002E3678">
            <w:pPr>
              <w:widowControl/>
              <w:jc w:val="center"/>
              <w:rPr>
                <w:color w:val="000000"/>
                <w:lang w:val="es-CO"/>
              </w:rPr>
            </w:pPr>
            <w:r w:rsidRPr="002E3678">
              <w:rPr>
                <w:color w:val="000000"/>
                <w:lang w:val="es-CO"/>
              </w:rPr>
              <w:t>35.281</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63370443" w14:textId="77777777" w:rsidR="002E3678" w:rsidRPr="002E3678" w:rsidRDefault="002E3678" w:rsidP="002E3678">
            <w:pPr>
              <w:widowControl/>
              <w:jc w:val="center"/>
              <w:rPr>
                <w:color w:val="000000"/>
                <w:lang w:val="es-CO"/>
              </w:rPr>
            </w:pPr>
            <w:r w:rsidRPr="002E3678">
              <w:rPr>
                <w:color w:val="000000"/>
                <w:lang w:val="es-CO"/>
              </w:rPr>
              <w:t>37.115</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0AB6EE2" w14:textId="77777777" w:rsidR="002E3678" w:rsidRPr="002E3678" w:rsidRDefault="002E3678" w:rsidP="002E3678">
            <w:pPr>
              <w:widowControl/>
              <w:jc w:val="center"/>
              <w:rPr>
                <w:color w:val="000000"/>
                <w:lang w:val="es-CO"/>
              </w:rPr>
            </w:pPr>
            <w:r w:rsidRPr="002E3678">
              <w:rPr>
                <w:color w:val="000000"/>
                <w:lang w:val="es-CO"/>
              </w:rPr>
              <w:t>117.598</w:t>
            </w:r>
          </w:p>
        </w:tc>
      </w:tr>
      <w:tr w:rsidR="002E3678" w:rsidRPr="002E3678" w14:paraId="4C260618" w14:textId="77777777" w:rsidTr="002E3678">
        <w:trPr>
          <w:trHeight w:val="134"/>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2013DC" w14:textId="77777777" w:rsidR="002E3678" w:rsidRPr="002E3678" w:rsidRDefault="002E3678" w:rsidP="002E3678">
            <w:pPr>
              <w:widowControl/>
              <w:jc w:val="both"/>
              <w:rPr>
                <w:color w:val="000000"/>
                <w:lang w:val="es-CO"/>
              </w:rPr>
            </w:pPr>
            <w:r w:rsidRPr="002E3678">
              <w:rPr>
                <w:b/>
                <w:bCs/>
                <w:color w:val="000000"/>
                <w:lang w:val="es-CO"/>
              </w:rPr>
              <w:t>4 Bogotá ordena su territorio y avanza en su acción climática</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03A6D1F1" w14:textId="77777777" w:rsidR="002E3678" w:rsidRPr="002E3678" w:rsidRDefault="002E3678" w:rsidP="002E3678">
            <w:pPr>
              <w:widowControl/>
              <w:jc w:val="center"/>
              <w:rPr>
                <w:color w:val="000000"/>
                <w:lang w:val="es-CO"/>
              </w:rPr>
            </w:pPr>
            <w:r w:rsidRPr="002E3678">
              <w:rPr>
                <w:color w:val="000000"/>
                <w:lang w:val="es-CO"/>
              </w:rPr>
              <w:t>747</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31D0B70F" w14:textId="77777777" w:rsidR="002E3678" w:rsidRPr="002E3678" w:rsidRDefault="002E3678" w:rsidP="002E3678">
            <w:pPr>
              <w:widowControl/>
              <w:jc w:val="center"/>
              <w:rPr>
                <w:color w:val="000000"/>
                <w:lang w:val="es-CO"/>
              </w:rPr>
            </w:pPr>
            <w:r w:rsidRPr="002E3678">
              <w:rPr>
                <w:color w:val="000000"/>
                <w:lang w:val="es-CO"/>
              </w:rPr>
              <w:t>2.629</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2F0B903E" w14:textId="77777777" w:rsidR="002E3678" w:rsidRPr="002E3678" w:rsidRDefault="002E3678" w:rsidP="002E3678">
            <w:pPr>
              <w:widowControl/>
              <w:jc w:val="center"/>
              <w:rPr>
                <w:color w:val="000000"/>
                <w:lang w:val="es-CO"/>
              </w:rPr>
            </w:pPr>
            <w:r w:rsidRPr="002E3678">
              <w:rPr>
                <w:color w:val="000000"/>
                <w:lang w:val="es-CO"/>
              </w:rPr>
              <w:t>2.822</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69A97389" w14:textId="77777777" w:rsidR="002E3678" w:rsidRPr="002E3678" w:rsidRDefault="002E3678" w:rsidP="002E3678">
            <w:pPr>
              <w:widowControl/>
              <w:jc w:val="center"/>
              <w:rPr>
                <w:color w:val="000000"/>
                <w:lang w:val="es-CO"/>
              </w:rPr>
            </w:pPr>
            <w:r w:rsidRPr="002E3678">
              <w:rPr>
                <w:color w:val="000000"/>
                <w:lang w:val="es-CO"/>
              </w:rPr>
              <w:t>2.947</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24C246E2" w14:textId="77777777" w:rsidR="002E3678" w:rsidRPr="002E3678" w:rsidRDefault="002E3678" w:rsidP="002E3678">
            <w:pPr>
              <w:widowControl/>
              <w:jc w:val="center"/>
              <w:rPr>
                <w:color w:val="000000"/>
                <w:lang w:val="es-CO"/>
              </w:rPr>
            </w:pPr>
            <w:r w:rsidRPr="002E3678">
              <w:rPr>
                <w:color w:val="000000"/>
                <w:lang w:val="es-CO"/>
              </w:rPr>
              <w:t>9.145</w:t>
            </w:r>
          </w:p>
        </w:tc>
      </w:tr>
      <w:tr w:rsidR="002E3678" w:rsidRPr="002E3678" w14:paraId="534374BA" w14:textId="77777777" w:rsidTr="002E3678">
        <w:trPr>
          <w:trHeight w:val="183"/>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C4B72F" w14:textId="77777777" w:rsidR="002E3678" w:rsidRPr="002E3678" w:rsidRDefault="002E3678" w:rsidP="002E3678">
            <w:pPr>
              <w:widowControl/>
              <w:jc w:val="both"/>
              <w:rPr>
                <w:color w:val="000000"/>
                <w:lang w:val="es-CO"/>
              </w:rPr>
            </w:pPr>
            <w:r w:rsidRPr="002E3678">
              <w:rPr>
                <w:b/>
                <w:bCs/>
                <w:color w:val="000000"/>
                <w:lang w:val="es-CO"/>
              </w:rPr>
              <w:t>30 atención del déficit social para un hábitat digno</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3AB47891" w14:textId="77777777" w:rsidR="002E3678" w:rsidRPr="002E3678" w:rsidRDefault="002E3678" w:rsidP="002E3678">
            <w:pPr>
              <w:widowControl/>
              <w:jc w:val="center"/>
              <w:rPr>
                <w:color w:val="000000"/>
                <w:lang w:val="es-CO"/>
              </w:rPr>
            </w:pPr>
            <w:r w:rsidRPr="002E3678">
              <w:rPr>
                <w:color w:val="000000"/>
                <w:lang w:val="es-CO"/>
              </w:rPr>
              <w:t>747</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38821B22" w14:textId="77777777" w:rsidR="002E3678" w:rsidRPr="002E3678" w:rsidRDefault="002E3678" w:rsidP="002E3678">
            <w:pPr>
              <w:widowControl/>
              <w:jc w:val="center"/>
              <w:rPr>
                <w:color w:val="000000"/>
                <w:lang w:val="es-CO"/>
              </w:rPr>
            </w:pPr>
            <w:r w:rsidRPr="002E3678">
              <w:rPr>
                <w:color w:val="000000"/>
                <w:lang w:val="es-CO"/>
              </w:rPr>
              <w:t>2.629</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7257B3A0" w14:textId="77777777" w:rsidR="002E3678" w:rsidRPr="002E3678" w:rsidRDefault="002E3678" w:rsidP="002E3678">
            <w:pPr>
              <w:widowControl/>
              <w:jc w:val="center"/>
              <w:rPr>
                <w:color w:val="000000"/>
                <w:lang w:val="es-CO"/>
              </w:rPr>
            </w:pPr>
            <w:r w:rsidRPr="002E3678">
              <w:rPr>
                <w:color w:val="000000"/>
                <w:lang w:val="es-CO"/>
              </w:rPr>
              <w:t>2.822</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2992FDE2" w14:textId="77777777" w:rsidR="002E3678" w:rsidRPr="002E3678" w:rsidRDefault="002E3678" w:rsidP="002E3678">
            <w:pPr>
              <w:widowControl/>
              <w:jc w:val="center"/>
              <w:rPr>
                <w:color w:val="000000"/>
                <w:lang w:val="es-CO"/>
              </w:rPr>
            </w:pPr>
            <w:r w:rsidRPr="002E3678">
              <w:rPr>
                <w:color w:val="000000"/>
                <w:lang w:val="es-CO"/>
              </w:rPr>
              <w:t>2.947</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07228B37" w14:textId="77777777" w:rsidR="002E3678" w:rsidRPr="002E3678" w:rsidRDefault="002E3678" w:rsidP="002E3678">
            <w:pPr>
              <w:widowControl/>
              <w:jc w:val="center"/>
              <w:rPr>
                <w:color w:val="000000"/>
                <w:lang w:val="es-CO"/>
              </w:rPr>
            </w:pPr>
            <w:r w:rsidRPr="002E3678">
              <w:rPr>
                <w:color w:val="000000"/>
                <w:lang w:val="es-CO"/>
              </w:rPr>
              <w:t>9.145</w:t>
            </w:r>
          </w:p>
        </w:tc>
      </w:tr>
      <w:tr w:rsidR="002E3678" w:rsidRPr="002E3678" w14:paraId="2C2CE27E" w14:textId="77777777" w:rsidTr="002E3678">
        <w:trPr>
          <w:trHeight w:val="276"/>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DE1E2CD" w14:textId="77777777" w:rsidR="002E3678" w:rsidRPr="002E3678" w:rsidRDefault="002E3678" w:rsidP="002E3678">
            <w:pPr>
              <w:widowControl/>
              <w:rPr>
                <w:color w:val="000000"/>
                <w:lang w:val="es-CO"/>
              </w:rPr>
            </w:pPr>
            <w:r w:rsidRPr="002E3678">
              <w:rPr>
                <w:color w:val="000000"/>
                <w:lang w:val="es-CO"/>
              </w:rPr>
              <w:t>7968 "Optimización de la Infraestructura Física de Unidades de Protección Integral y dependencias del IDIPRON Bogotá D.C"</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3DC6CD81" w14:textId="77777777" w:rsidR="002E3678" w:rsidRPr="002E3678" w:rsidRDefault="002E3678" w:rsidP="002E3678">
            <w:pPr>
              <w:widowControl/>
              <w:jc w:val="center"/>
              <w:rPr>
                <w:color w:val="000000"/>
                <w:lang w:val="es-CO"/>
              </w:rPr>
            </w:pPr>
            <w:r w:rsidRPr="002E3678">
              <w:rPr>
                <w:color w:val="000000"/>
                <w:lang w:val="es-CO"/>
              </w:rPr>
              <w:t>747</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0EC6B172" w14:textId="77777777" w:rsidR="002E3678" w:rsidRPr="002E3678" w:rsidRDefault="002E3678" w:rsidP="002E3678">
            <w:pPr>
              <w:widowControl/>
              <w:jc w:val="center"/>
              <w:rPr>
                <w:color w:val="000000"/>
                <w:lang w:val="es-CO"/>
              </w:rPr>
            </w:pPr>
            <w:r w:rsidRPr="002E3678">
              <w:rPr>
                <w:color w:val="000000"/>
                <w:lang w:val="es-CO"/>
              </w:rPr>
              <w:t>2.629</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7792253F" w14:textId="77777777" w:rsidR="002E3678" w:rsidRPr="002E3678" w:rsidRDefault="002E3678" w:rsidP="002E3678">
            <w:pPr>
              <w:widowControl/>
              <w:jc w:val="center"/>
              <w:rPr>
                <w:color w:val="000000"/>
                <w:lang w:val="es-CO"/>
              </w:rPr>
            </w:pPr>
            <w:r w:rsidRPr="002E3678">
              <w:rPr>
                <w:color w:val="000000"/>
                <w:lang w:val="es-CO"/>
              </w:rPr>
              <w:t>2.822</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3CABE2FD" w14:textId="77777777" w:rsidR="002E3678" w:rsidRPr="002E3678" w:rsidRDefault="002E3678" w:rsidP="002E3678">
            <w:pPr>
              <w:widowControl/>
              <w:jc w:val="center"/>
              <w:rPr>
                <w:color w:val="000000"/>
                <w:lang w:val="es-CO"/>
              </w:rPr>
            </w:pPr>
            <w:r w:rsidRPr="002E3678">
              <w:rPr>
                <w:color w:val="000000"/>
                <w:lang w:val="es-CO"/>
              </w:rPr>
              <w:t>2.947</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292FDC8D" w14:textId="77777777" w:rsidR="002E3678" w:rsidRPr="002E3678" w:rsidRDefault="002E3678" w:rsidP="002E3678">
            <w:pPr>
              <w:widowControl/>
              <w:jc w:val="center"/>
              <w:rPr>
                <w:color w:val="000000"/>
                <w:lang w:val="es-CO"/>
              </w:rPr>
            </w:pPr>
            <w:r w:rsidRPr="002E3678">
              <w:rPr>
                <w:color w:val="000000"/>
                <w:lang w:val="es-CO"/>
              </w:rPr>
              <w:t>9.145</w:t>
            </w:r>
          </w:p>
        </w:tc>
      </w:tr>
      <w:tr w:rsidR="002E3678" w:rsidRPr="002E3678" w14:paraId="0A30DD6A" w14:textId="77777777" w:rsidTr="002E3678">
        <w:trPr>
          <w:trHeight w:val="298"/>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F9CA5F" w14:textId="77777777" w:rsidR="002E3678" w:rsidRPr="002E3678" w:rsidRDefault="002E3678" w:rsidP="002E3678">
            <w:pPr>
              <w:widowControl/>
              <w:jc w:val="both"/>
              <w:rPr>
                <w:color w:val="000000"/>
                <w:lang w:val="es-CO"/>
              </w:rPr>
            </w:pPr>
            <w:r w:rsidRPr="002E3678">
              <w:rPr>
                <w:b/>
                <w:bCs/>
                <w:color w:val="000000"/>
                <w:lang w:val="es-CO"/>
              </w:rPr>
              <w:t>5 Bogotá confía en su gobierno</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19D58D1C" w14:textId="77777777" w:rsidR="002E3678" w:rsidRPr="002E3678" w:rsidRDefault="002E3678" w:rsidP="002E3678">
            <w:pPr>
              <w:widowControl/>
              <w:jc w:val="center"/>
              <w:rPr>
                <w:color w:val="000000"/>
                <w:lang w:val="es-CO"/>
              </w:rPr>
            </w:pPr>
            <w:r w:rsidRPr="002E3678">
              <w:rPr>
                <w:color w:val="000000"/>
                <w:lang w:val="es-CO"/>
              </w:rPr>
              <w:t>12.045</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3093228C" w14:textId="77777777" w:rsidR="002E3678" w:rsidRPr="002E3678" w:rsidRDefault="002E3678" w:rsidP="002E3678">
            <w:pPr>
              <w:widowControl/>
              <w:jc w:val="center"/>
              <w:rPr>
                <w:color w:val="000000"/>
                <w:lang w:val="es-CO"/>
              </w:rPr>
            </w:pPr>
            <w:r w:rsidRPr="002E3678">
              <w:rPr>
                <w:color w:val="000000"/>
                <w:lang w:val="es-CO"/>
              </w:rPr>
              <w:t>25.989</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17A11141" w14:textId="77777777" w:rsidR="002E3678" w:rsidRPr="002E3678" w:rsidRDefault="002E3678" w:rsidP="002E3678">
            <w:pPr>
              <w:widowControl/>
              <w:jc w:val="center"/>
              <w:rPr>
                <w:color w:val="000000"/>
                <w:lang w:val="es-CO"/>
              </w:rPr>
            </w:pPr>
            <w:r w:rsidRPr="002E3678">
              <w:rPr>
                <w:color w:val="000000"/>
                <w:lang w:val="es-CO"/>
              </w:rPr>
              <w:t>30.608</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191FAD87" w14:textId="77777777" w:rsidR="002E3678" w:rsidRPr="002E3678" w:rsidRDefault="002E3678" w:rsidP="002E3678">
            <w:pPr>
              <w:widowControl/>
              <w:jc w:val="center"/>
              <w:rPr>
                <w:color w:val="000000"/>
                <w:lang w:val="es-CO"/>
              </w:rPr>
            </w:pPr>
            <w:r w:rsidRPr="002E3678">
              <w:rPr>
                <w:color w:val="000000"/>
                <w:lang w:val="es-CO"/>
              </w:rPr>
              <w:t>32.144</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6F50CF62" w14:textId="77777777" w:rsidR="002E3678" w:rsidRPr="002E3678" w:rsidRDefault="002E3678" w:rsidP="002E3678">
            <w:pPr>
              <w:widowControl/>
              <w:jc w:val="center"/>
              <w:rPr>
                <w:color w:val="000000"/>
                <w:lang w:val="es-CO"/>
              </w:rPr>
            </w:pPr>
            <w:r w:rsidRPr="002E3678">
              <w:rPr>
                <w:color w:val="000000"/>
                <w:lang w:val="es-CO"/>
              </w:rPr>
              <w:t>100.786</w:t>
            </w:r>
          </w:p>
        </w:tc>
      </w:tr>
      <w:tr w:rsidR="002E3678" w:rsidRPr="002E3678" w14:paraId="099C7800" w14:textId="77777777" w:rsidTr="002E3678">
        <w:trPr>
          <w:trHeight w:val="259"/>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FAAD3E6" w14:textId="77777777" w:rsidR="002E3678" w:rsidRPr="002E3678" w:rsidRDefault="002E3678" w:rsidP="002E3678">
            <w:pPr>
              <w:widowControl/>
              <w:jc w:val="both"/>
              <w:rPr>
                <w:color w:val="000000"/>
                <w:lang w:val="es-CO"/>
              </w:rPr>
            </w:pPr>
            <w:r w:rsidRPr="002E3678">
              <w:rPr>
                <w:b/>
                <w:bCs/>
                <w:color w:val="000000"/>
                <w:lang w:val="es-CO"/>
              </w:rPr>
              <w:t>33 fortalecimiento institucional para un gobierno confiable</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278FCE5C" w14:textId="77777777" w:rsidR="002E3678" w:rsidRPr="002E3678" w:rsidRDefault="002E3678" w:rsidP="002E3678">
            <w:pPr>
              <w:widowControl/>
              <w:jc w:val="center"/>
              <w:rPr>
                <w:color w:val="000000"/>
                <w:lang w:val="es-CO"/>
              </w:rPr>
            </w:pPr>
            <w:r w:rsidRPr="002E3678">
              <w:rPr>
                <w:color w:val="000000"/>
                <w:lang w:val="es-CO"/>
              </w:rPr>
              <w:t>8.560</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2EC74EA" w14:textId="77777777" w:rsidR="002E3678" w:rsidRPr="002E3678" w:rsidRDefault="002E3678" w:rsidP="002E3678">
            <w:pPr>
              <w:widowControl/>
              <w:jc w:val="center"/>
              <w:rPr>
                <w:color w:val="000000"/>
                <w:lang w:val="es-CO"/>
              </w:rPr>
            </w:pPr>
            <w:r w:rsidRPr="002E3678">
              <w:rPr>
                <w:color w:val="000000"/>
                <w:lang w:val="es-CO"/>
              </w:rPr>
              <w:t>19.989</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44E1883" w14:textId="77777777" w:rsidR="002E3678" w:rsidRPr="002E3678" w:rsidRDefault="002E3678" w:rsidP="002E3678">
            <w:pPr>
              <w:widowControl/>
              <w:jc w:val="center"/>
              <w:rPr>
                <w:color w:val="000000"/>
                <w:lang w:val="es-CO"/>
              </w:rPr>
            </w:pPr>
            <w:r w:rsidRPr="002E3678">
              <w:rPr>
                <w:color w:val="000000"/>
                <w:lang w:val="es-CO"/>
              </w:rPr>
              <w:t>24.974</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30F3BD2" w14:textId="77777777" w:rsidR="002E3678" w:rsidRPr="002E3678" w:rsidRDefault="002E3678" w:rsidP="002E3678">
            <w:pPr>
              <w:widowControl/>
              <w:jc w:val="center"/>
              <w:rPr>
                <w:color w:val="000000"/>
                <w:lang w:val="es-CO"/>
              </w:rPr>
            </w:pPr>
            <w:r w:rsidRPr="002E3678">
              <w:rPr>
                <w:color w:val="000000"/>
                <w:lang w:val="es-CO"/>
              </w:rPr>
              <w:t>26.348</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0A76C627" w14:textId="77777777" w:rsidR="002E3678" w:rsidRPr="002E3678" w:rsidRDefault="002E3678" w:rsidP="002E3678">
            <w:pPr>
              <w:widowControl/>
              <w:jc w:val="center"/>
              <w:rPr>
                <w:color w:val="000000"/>
                <w:lang w:val="es-CO"/>
              </w:rPr>
            </w:pPr>
            <w:r w:rsidRPr="002E3678">
              <w:rPr>
                <w:color w:val="000000"/>
                <w:lang w:val="es-CO"/>
              </w:rPr>
              <w:t>79.871</w:t>
            </w:r>
          </w:p>
        </w:tc>
      </w:tr>
      <w:tr w:rsidR="002E3678" w:rsidRPr="002E3678" w14:paraId="27BDA086" w14:textId="77777777" w:rsidTr="002E3678">
        <w:trPr>
          <w:trHeight w:val="281"/>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2B44375" w14:textId="77777777" w:rsidR="002E3678" w:rsidRPr="002E3678" w:rsidRDefault="002E3678" w:rsidP="002E3678">
            <w:pPr>
              <w:widowControl/>
              <w:rPr>
                <w:color w:val="000000"/>
                <w:lang w:val="es-CO"/>
              </w:rPr>
            </w:pPr>
            <w:r w:rsidRPr="002E3678">
              <w:rPr>
                <w:color w:val="000000"/>
                <w:lang w:val="es-CO"/>
              </w:rPr>
              <w:t>7973"Prestación de servicios de apoyo y gestión administrativa e institucional del IDIPRON Bogotá D.C."</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688CC6D4" w14:textId="77777777" w:rsidR="002E3678" w:rsidRPr="002E3678" w:rsidRDefault="002E3678" w:rsidP="002E3678">
            <w:pPr>
              <w:widowControl/>
              <w:jc w:val="center"/>
              <w:rPr>
                <w:color w:val="000000"/>
                <w:lang w:val="es-CO"/>
              </w:rPr>
            </w:pPr>
            <w:r w:rsidRPr="002E3678">
              <w:rPr>
                <w:color w:val="000000"/>
                <w:lang w:val="es-CO"/>
              </w:rPr>
              <w:t>8.560</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7BB49F5C" w14:textId="77777777" w:rsidR="002E3678" w:rsidRPr="002E3678" w:rsidRDefault="002E3678" w:rsidP="002E3678">
            <w:pPr>
              <w:widowControl/>
              <w:jc w:val="center"/>
              <w:rPr>
                <w:color w:val="000000"/>
                <w:lang w:val="es-CO"/>
              </w:rPr>
            </w:pPr>
            <w:r w:rsidRPr="002E3678">
              <w:rPr>
                <w:color w:val="000000"/>
                <w:lang w:val="es-CO"/>
              </w:rPr>
              <w:t>19.989</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B527F49" w14:textId="77777777" w:rsidR="002E3678" w:rsidRPr="002E3678" w:rsidRDefault="002E3678" w:rsidP="002E3678">
            <w:pPr>
              <w:widowControl/>
              <w:jc w:val="center"/>
              <w:rPr>
                <w:color w:val="000000"/>
                <w:lang w:val="es-CO"/>
              </w:rPr>
            </w:pPr>
            <w:r w:rsidRPr="002E3678">
              <w:rPr>
                <w:color w:val="000000"/>
                <w:lang w:val="es-CO"/>
              </w:rPr>
              <w:t>24.974</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06E9FEE5" w14:textId="77777777" w:rsidR="002E3678" w:rsidRPr="002E3678" w:rsidRDefault="002E3678" w:rsidP="002E3678">
            <w:pPr>
              <w:widowControl/>
              <w:jc w:val="center"/>
              <w:rPr>
                <w:color w:val="000000"/>
                <w:lang w:val="es-CO"/>
              </w:rPr>
            </w:pPr>
            <w:r w:rsidRPr="002E3678">
              <w:rPr>
                <w:color w:val="000000"/>
                <w:lang w:val="es-CO"/>
              </w:rPr>
              <w:t>26.348</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9E455D5" w14:textId="77777777" w:rsidR="002E3678" w:rsidRPr="002E3678" w:rsidRDefault="002E3678" w:rsidP="002E3678">
            <w:pPr>
              <w:widowControl/>
              <w:jc w:val="center"/>
              <w:rPr>
                <w:color w:val="000000"/>
                <w:lang w:val="es-CO"/>
              </w:rPr>
            </w:pPr>
            <w:r w:rsidRPr="002E3678">
              <w:rPr>
                <w:color w:val="000000"/>
                <w:lang w:val="es-CO"/>
              </w:rPr>
              <w:t>79.871</w:t>
            </w:r>
          </w:p>
        </w:tc>
      </w:tr>
      <w:tr w:rsidR="002E3678" w:rsidRPr="002E3678" w14:paraId="5C692BBC" w14:textId="77777777" w:rsidTr="002E3678">
        <w:trPr>
          <w:trHeight w:val="298"/>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0C40DD8" w14:textId="77777777" w:rsidR="002E3678" w:rsidRPr="002E3678" w:rsidRDefault="002E3678" w:rsidP="002E3678">
            <w:pPr>
              <w:widowControl/>
              <w:jc w:val="both"/>
              <w:rPr>
                <w:color w:val="000000"/>
                <w:lang w:val="es-CO"/>
              </w:rPr>
            </w:pPr>
            <w:r w:rsidRPr="002E3678">
              <w:rPr>
                <w:b/>
                <w:bCs/>
                <w:color w:val="000000"/>
                <w:lang w:val="es-CO"/>
              </w:rPr>
              <w:t>35 Bogotá ciudad Inteligente</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6C53F726" w14:textId="77777777" w:rsidR="002E3678" w:rsidRPr="002E3678" w:rsidRDefault="002E3678" w:rsidP="002E3678">
            <w:pPr>
              <w:widowControl/>
              <w:jc w:val="center"/>
              <w:rPr>
                <w:color w:val="000000"/>
                <w:lang w:val="es-CO"/>
              </w:rPr>
            </w:pPr>
            <w:r w:rsidRPr="002E3678">
              <w:rPr>
                <w:color w:val="000000"/>
                <w:lang w:val="es-CO"/>
              </w:rPr>
              <w:t>3.485</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6C3D6B48" w14:textId="77777777" w:rsidR="002E3678" w:rsidRPr="002E3678" w:rsidRDefault="002E3678" w:rsidP="002E3678">
            <w:pPr>
              <w:widowControl/>
              <w:jc w:val="center"/>
              <w:rPr>
                <w:color w:val="000000"/>
                <w:lang w:val="es-CO"/>
              </w:rPr>
            </w:pPr>
            <w:r w:rsidRPr="002E3678">
              <w:rPr>
                <w:color w:val="000000"/>
                <w:lang w:val="es-CO"/>
              </w:rPr>
              <w:t>6.000</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0B499A60" w14:textId="77777777" w:rsidR="002E3678" w:rsidRPr="002E3678" w:rsidRDefault="002E3678" w:rsidP="002E3678">
            <w:pPr>
              <w:widowControl/>
              <w:jc w:val="center"/>
              <w:rPr>
                <w:color w:val="000000"/>
                <w:lang w:val="es-CO"/>
              </w:rPr>
            </w:pPr>
            <w:r w:rsidRPr="002E3678">
              <w:rPr>
                <w:color w:val="000000"/>
                <w:lang w:val="es-CO"/>
              </w:rPr>
              <w:t>5.634</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21B41A09" w14:textId="77777777" w:rsidR="002E3678" w:rsidRPr="002E3678" w:rsidRDefault="002E3678" w:rsidP="002E3678">
            <w:pPr>
              <w:widowControl/>
              <w:jc w:val="center"/>
              <w:rPr>
                <w:color w:val="000000"/>
                <w:lang w:val="es-CO"/>
              </w:rPr>
            </w:pPr>
            <w:r w:rsidRPr="002E3678">
              <w:rPr>
                <w:color w:val="000000"/>
                <w:lang w:val="es-CO"/>
              </w:rPr>
              <w:t>5.796</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155797D9" w14:textId="77777777" w:rsidR="002E3678" w:rsidRPr="002E3678" w:rsidRDefault="002E3678" w:rsidP="002E3678">
            <w:pPr>
              <w:widowControl/>
              <w:jc w:val="center"/>
              <w:rPr>
                <w:color w:val="000000"/>
                <w:lang w:val="es-CO"/>
              </w:rPr>
            </w:pPr>
            <w:r w:rsidRPr="002E3678">
              <w:rPr>
                <w:color w:val="000000"/>
                <w:lang w:val="es-CO"/>
              </w:rPr>
              <w:t>20.915</w:t>
            </w:r>
          </w:p>
        </w:tc>
      </w:tr>
      <w:tr w:rsidR="002E3678" w:rsidRPr="002E3678" w14:paraId="3FFA58E5" w14:textId="77777777" w:rsidTr="002E3678">
        <w:trPr>
          <w:trHeight w:val="69"/>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9BFA536" w14:textId="77777777" w:rsidR="002E3678" w:rsidRPr="002E3678" w:rsidRDefault="002E3678" w:rsidP="002E3678">
            <w:pPr>
              <w:widowControl/>
              <w:rPr>
                <w:color w:val="000000"/>
                <w:lang w:val="es-CO"/>
              </w:rPr>
            </w:pPr>
            <w:r w:rsidRPr="002E3678">
              <w:rPr>
                <w:color w:val="000000"/>
                <w:lang w:val="es-CO"/>
              </w:rPr>
              <w:t>7972 "Fortalecimiento de la infraestructura tecnológica y de comunicaciones del IDIPRON Bogotá D.C"</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5831E142" w14:textId="77777777" w:rsidR="002E3678" w:rsidRPr="002E3678" w:rsidRDefault="002E3678" w:rsidP="002E3678">
            <w:pPr>
              <w:widowControl/>
              <w:jc w:val="center"/>
              <w:rPr>
                <w:color w:val="000000"/>
                <w:lang w:val="es-CO"/>
              </w:rPr>
            </w:pPr>
            <w:r w:rsidRPr="002E3678">
              <w:rPr>
                <w:color w:val="000000"/>
                <w:lang w:val="es-CO"/>
              </w:rPr>
              <w:t>3.485</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0C9B7640" w14:textId="77777777" w:rsidR="002E3678" w:rsidRPr="002E3678" w:rsidRDefault="002E3678" w:rsidP="002E3678">
            <w:pPr>
              <w:widowControl/>
              <w:jc w:val="center"/>
              <w:rPr>
                <w:color w:val="000000"/>
                <w:lang w:val="es-CO"/>
              </w:rPr>
            </w:pPr>
            <w:r w:rsidRPr="002E3678">
              <w:rPr>
                <w:color w:val="000000"/>
                <w:lang w:val="es-CO"/>
              </w:rPr>
              <w:t>6.000</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43141D7D" w14:textId="77777777" w:rsidR="002E3678" w:rsidRPr="002E3678" w:rsidRDefault="002E3678" w:rsidP="002E3678">
            <w:pPr>
              <w:widowControl/>
              <w:jc w:val="center"/>
              <w:rPr>
                <w:color w:val="000000"/>
                <w:lang w:val="es-CO"/>
              </w:rPr>
            </w:pPr>
            <w:r w:rsidRPr="002E3678">
              <w:rPr>
                <w:color w:val="000000"/>
                <w:lang w:val="es-CO"/>
              </w:rPr>
              <w:t>5.634</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75BC0CA3" w14:textId="77777777" w:rsidR="002E3678" w:rsidRPr="002E3678" w:rsidRDefault="002E3678" w:rsidP="002E3678">
            <w:pPr>
              <w:widowControl/>
              <w:jc w:val="center"/>
              <w:rPr>
                <w:color w:val="000000"/>
                <w:lang w:val="es-CO"/>
              </w:rPr>
            </w:pPr>
            <w:r w:rsidRPr="002E3678">
              <w:rPr>
                <w:color w:val="000000"/>
                <w:lang w:val="es-CO"/>
              </w:rPr>
              <w:t>5.796</w:t>
            </w:r>
          </w:p>
        </w:tc>
        <w:tc>
          <w:tcPr>
            <w:tcW w:w="0" w:type="auto"/>
            <w:tcBorders>
              <w:bottom w:val="single" w:sz="8" w:space="0" w:color="auto"/>
              <w:right w:val="single" w:sz="8" w:space="0" w:color="auto"/>
            </w:tcBorders>
            <w:tcMar>
              <w:top w:w="0" w:type="dxa"/>
              <w:left w:w="70" w:type="dxa"/>
              <w:bottom w:w="0" w:type="dxa"/>
              <w:right w:w="70" w:type="dxa"/>
            </w:tcMar>
            <w:vAlign w:val="center"/>
            <w:hideMark/>
          </w:tcPr>
          <w:p w14:paraId="4A3DCD50" w14:textId="77777777" w:rsidR="002E3678" w:rsidRPr="002E3678" w:rsidRDefault="002E3678" w:rsidP="002E3678">
            <w:pPr>
              <w:widowControl/>
              <w:jc w:val="center"/>
              <w:rPr>
                <w:color w:val="000000"/>
                <w:lang w:val="es-CO"/>
              </w:rPr>
            </w:pPr>
            <w:r w:rsidRPr="002E3678">
              <w:rPr>
                <w:color w:val="000000"/>
                <w:lang w:val="es-CO"/>
              </w:rPr>
              <w:t>20.915</w:t>
            </w:r>
          </w:p>
        </w:tc>
      </w:tr>
    </w:tbl>
    <w:p w14:paraId="02311313" w14:textId="77777777" w:rsidR="002E3678" w:rsidRPr="002E3678" w:rsidRDefault="002E3678" w:rsidP="002E3678">
      <w:pPr>
        <w:widowControl/>
        <w:rPr>
          <w:color w:val="000000"/>
          <w:sz w:val="14"/>
          <w:szCs w:val="14"/>
          <w:lang w:val="es-CO"/>
        </w:rPr>
      </w:pPr>
      <w:r w:rsidRPr="002E3678">
        <w:rPr>
          <w:color w:val="000000"/>
          <w:sz w:val="14"/>
          <w:szCs w:val="14"/>
          <w:lang w:val="es-CO"/>
        </w:rPr>
        <w:t>Fuente: Reporte de gestión e inversión por Entidad Con corte 30/06/2025; Actualización y cálculos Oficina Asesora de Planeación con corte a 31/07/2025</w:t>
      </w:r>
    </w:p>
    <w:p w14:paraId="2FB57720" w14:textId="77777777" w:rsidR="002E3678" w:rsidRPr="002E3678" w:rsidRDefault="002E3678" w:rsidP="002E3678">
      <w:pPr>
        <w:widowControl/>
        <w:rPr>
          <w:color w:val="000000"/>
          <w:sz w:val="14"/>
          <w:szCs w:val="14"/>
          <w:lang w:val="es-CO"/>
        </w:rPr>
      </w:pPr>
      <w:r w:rsidRPr="002E3678">
        <w:rPr>
          <w:color w:val="000000"/>
          <w:sz w:val="14"/>
          <w:szCs w:val="14"/>
          <w:lang w:val="es-CO"/>
        </w:rPr>
        <w:t>Nota 1: La Distribución por localidad se realiza de acuerdo con Punto de habitabilidad indicada por el Beneficiario</w:t>
      </w:r>
    </w:p>
    <w:p w14:paraId="63510B80" w14:textId="59B60BE1" w:rsidR="002E3678" w:rsidRPr="002E3678" w:rsidRDefault="002E3678" w:rsidP="002E3678">
      <w:pPr>
        <w:pBdr>
          <w:top w:val="nil"/>
          <w:left w:val="nil"/>
          <w:bottom w:val="nil"/>
          <w:right w:val="nil"/>
          <w:between w:val="nil"/>
        </w:pBdr>
        <w:ind w:right="243"/>
        <w:jc w:val="both"/>
        <w:rPr>
          <w:color w:val="000000"/>
          <w:lang w:val="es-CO"/>
        </w:rPr>
      </w:pPr>
    </w:p>
    <w:p w14:paraId="107F64D2" w14:textId="09859E2B" w:rsidR="00A61B24" w:rsidRDefault="00A61B24" w:rsidP="00A61B24">
      <w:pPr>
        <w:widowControl/>
        <w:spacing w:before="240" w:after="240"/>
        <w:jc w:val="both"/>
        <w:rPr>
          <w:b/>
          <w:bCs/>
          <w:i/>
          <w:iCs/>
          <w:lang w:val="es-CO"/>
        </w:rPr>
      </w:pPr>
      <w:r>
        <w:rPr>
          <w:b/>
          <w:bCs/>
          <w:i/>
          <w:iCs/>
          <w:lang w:val="es-CO"/>
        </w:rPr>
        <w:t xml:space="preserve">“(…) </w:t>
      </w:r>
      <w:r w:rsidRPr="002E3678">
        <w:rPr>
          <w:b/>
          <w:bCs/>
          <w:i/>
          <w:iCs/>
          <w:lang w:val="es-CO"/>
        </w:rPr>
        <w:t>Número de recorridos por UPZ realizados en el marco de cada una de las estrategias</w:t>
      </w:r>
      <w:r>
        <w:rPr>
          <w:b/>
          <w:bCs/>
          <w:i/>
          <w:iCs/>
          <w:lang w:val="es-CO"/>
        </w:rPr>
        <w:t xml:space="preserve"> </w:t>
      </w:r>
      <w:r w:rsidRPr="002E3678">
        <w:rPr>
          <w:b/>
          <w:bCs/>
          <w:i/>
          <w:iCs/>
          <w:lang w:val="es-CO"/>
        </w:rPr>
        <w:t>territoriales.</w:t>
      </w:r>
      <w:r>
        <w:rPr>
          <w:b/>
          <w:bCs/>
          <w:i/>
          <w:iCs/>
          <w:lang w:val="es-CO"/>
        </w:rPr>
        <w:t xml:space="preserve"> (…)”</w:t>
      </w:r>
    </w:p>
    <w:p w14:paraId="66118CF8" w14:textId="51086C37" w:rsidR="00A61B24" w:rsidRPr="00A61B24" w:rsidRDefault="00A61B24" w:rsidP="00A61B24">
      <w:pPr>
        <w:widowControl/>
        <w:spacing w:before="240" w:after="240"/>
        <w:jc w:val="both"/>
      </w:pPr>
      <w:r>
        <w:t>Se han generado por parte de la estrategia Caminando Relajado los siguientes recorridos:</w:t>
      </w:r>
    </w:p>
    <w:tbl>
      <w:tblPr>
        <w:tblStyle w:val="Tablaconcuadrcula"/>
        <w:tblW w:w="0" w:type="auto"/>
        <w:tblLook w:val="04A0" w:firstRow="1" w:lastRow="0" w:firstColumn="1" w:lastColumn="0" w:noHBand="0" w:noVBand="1"/>
      </w:tblPr>
      <w:tblGrid>
        <w:gridCol w:w="2639"/>
        <w:gridCol w:w="628"/>
        <w:gridCol w:w="605"/>
        <w:gridCol w:w="707"/>
        <w:gridCol w:w="705"/>
        <w:gridCol w:w="708"/>
        <w:gridCol w:w="703"/>
        <w:gridCol w:w="697"/>
        <w:gridCol w:w="749"/>
        <w:gridCol w:w="1164"/>
      </w:tblGrid>
      <w:tr w:rsidR="00DD0AFB" w:rsidRPr="00845140" w14:paraId="197E618B" w14:textId="77777777" w:rsidTr="004C418E">
        <w:tc>
          <w:tcPr>
            <w:tcW w:w="9305" w:type="dxa"/>
            <w:gridSpan w:val="10"/>
          </w:tcPr>
          <w:p w14:paraId="5E5261CA" w14:textId="627221D1" w:rsidR="00DD0AFB" w:rsidRPr="00845140" w:rsidRDefault="00DD0AFB" w:rsidP="004C418E">
            <w:pPr>
              <w:jc w:val="center"/>
              <w:rPr>
                <w:rFonts w:ascii="Times New Roman" w:hAnsi="Times New Roman"/>
              </w:rPr>
            </w:pPr>
            <w:r>
              <w:rPr>
                <w:rFonts w:ascii="Times New Roman" w:hAnsi="Times New Roman"/>
              </w:rPr>
              <w:t>RECORRIDOS</w:t>
            </w:r>
            <w:r w:rsidRPr="00845140">
              <w:rPr>
                <w:rFonts w:ascii="Times New Roman" w:hAnsi="Times New Roman"/>
              </w:rPr>
              <w:t xml:space="preserve"> CAMINANDO RELAJADO POR MES:</w:t>
            </w:r>
          </w:p>
        </w:tc>
      </w:tr>
      <w:tr w:rsidR="00DD0AFB" w:rsidRPr="00845140" w14:paraId="231CA865" w14:textId="77777777" w:rsidTr="00DD0AFB">
        <w:tc>
          <w:tcPr>
            <w:tcW w:w="2689" w:type="dxa"/>
            <w:shd w:val="clear" w:color="auto" w:fill="B8CCE4" w:themeFill="accent1" w:themeFillTint="66"/>
          </w:tcPr>
          <w:p w14:paraId="252F68DE" w14:textId="5F144F65" w:rsidR="00DD0AFB" w:rsidRPr="00845140" w:rsidRDefault="00DD0AFB" w:rsidP="004C418E">
            <w:pPr>
              <w:jc w:val="center"/>
              <w:rPr>
                <w:rFonts w:ascii="Times New Roman" w:hAnsi="Times New Roman"/>
                <w:b/>
                <w:bCs/>
              </w:rPr>
            </w:pPr>
            <w:r>
              <w:rPr>
                <w:rFonts w:ascii="Times New Roman" w:hAnsi="Times New Roman"/>
                <w:b/>
                <w:bCs/>
              </w:rPr>
              <w:t>TIPO DE ACTIVIDAD</w:t>
            </w:r>
          </w:p>
        </w:tc>
        <w:tc>
          <w:tcPr>
            <w:tcW w:w="551" w:type="dxa"/>
            <w:shd w:val="clear" w:color="auto" w:fill="B8CCE4" w:themeFill="accent1" w:themeFillTint="66"/>
          </w:tcPr>
          <w:p w14:paraId="26D6CF1D" w14:textId="77777777" w:rsidR="00DD0AFB" w:rsidRPr="00845140" w:rsidRDefault="00DD0AFB" w:rsidP="004C418E">
            <w:pPr>
              <w:jc w:val="center"/>
              <w:rPr>
                <w:rFonts w:ascii="Times New Roman" w:hAnsi="Times New Roman"/>
                <w:b/>
                <w:bCs/>
              </w:rPr>
            </w:pPr>
            <w:r w:rsidRPr="00845140">
              <w:rPr>
                <w:rFonts w:ascii="Times New Roman" w:hAnsi="Times New Roman"/>
                <w:b/>
                <w:bCs/>
              </w:rPr>
              <w:t>ENE</w:t>
            </w:r>
          </w:p>
        </w:tc>
        <w:tc>
          <w:tcPr>
            <w:tcW w:w="605" w:type="dxa"/>
            <w:shd w:val="clear" w:color="auto" w:fill="B8CCE4" w:themeFill="accent1" w:themeFillTint="66"/>
          </w:tcPr>
          <w:p w14:paraId="19D4436F" w14:textId="77777777" w:rsidR="00DD0AFB" w:rsidRPr="00845140" w:rsidRDefault="00DD0AFB" w:rsidP="004C418E">
            <w:pPr>
              <w:jc w:val="center"/>
              <w:rPr>
                <w:rFonts w:ascii="Times New Roman" w:hAnsi="Times New Roman"/>
                <w:b/>
                <w:bCs/>
              </w:rPr>
            </w:pPr>
            <w:r w:rsidRPr="00845140">
              <w:rPr>
                <w:rFonts w:ascii="Times New Roman" w:hAnsi="Times New Roman"/>
                <w:b/>
                <w:bCs/>
              </w:rPr>
              <w:t>FEB</w:t>
            </w:r>
          </w:p>
        </w:tc>
        <w:tc>
          <w:tcPr>
            <w:tcW w:w="708" w:type="dxa"/>
            <w:shd w:val="clear" w:color="auto" w:fill="B8CCE4" w:themeFill="accent1" w:themeFillTint="66"/>
          </w:tcPr>
          <w:p w14:paraId="7F2BC021" w14:textId="77777777" w:rsidR="00DD0AFB" w:rsidRPr="00845140" w:rsidRDefault="00DD0AFB" w:rsidP="004C418E">
            <w:pPr>
              <w:jc w:val="center"/>
              <w:rPr>
                <w:rFonts w:ascii="Times New Roman" w:hAnsi="Times New Roman"/>
                <w:b/>
                <w:bCs/>
              </w:rPr>
            </w:pPr>
            <w:r w:rsidRPr="00845140">
              <w:rPr>
                <w:rFonts w:ascii="Times New Roman" w:hAnsi="Times New Roman"/>
                <w:b/>
                <w:bCs/>
              </w:rPr>
              <w:t>MAR</w:t>
            </w:r>
          </w:p>
        </w:tc>
        <w:tc>
          <w:tcPr>
            <w:tcW w:w="708" w:type="dxa"/>
            <w:shd w:val="clear" w:color="auto" w:fill="B8CCE4" w:themeFill="accent1" w:themeFillTint="66"/>
          </w:tcPr>
          <w:p w14:paraId="4C76A4C7" w14:textId="77777777" w:rsidR="00DD0AFB" w:rsidRPr="00845140" w:rsidRDefault="00DD0AFB" w:rsidP="004C418E">
            <w:pPr>
              <w:jc w:val="center"/>
              <w:rPr>
                <w:rFonts w:ascii="Times New Roman" w:hAnsi="Times New Roman"/>
                <w:b/>
                <w:bCs/>
              </w:rPr>
            </w:pPr>
            <w:r w:rsidRPr="00845140">
              <w:rPr>
                <w:rFonts w:ascii="Times New Roman" w:hAnsi="Times New Roman"/>
                <w:b/>
                <w:bCs/>
              </w:rPr>
              <w:t>ABR</w:t>
            </w:r>
          </w:p>
        </w:tc>
        <w:tc>
          <w:tcPr>
            <w:tcW w:w="709" w:type="dxa"/>
            <w:shd w:val="clear" w:color="auto" w:fill="B8CCE4" w:themeFill="accent1" w:themeFillTint="66"/>
          </w:tcPr>
          <w:p w14:paraId="7E9C4A9E" w14:textId="77777777" w:rsidR="00DD0AFB" w:rsidRPr="00BD1904" w:rsidRDefault="00DD0AFB" w:rsidP="004C418E">
            <w:pPr>
              <w:jc w:val="center"/>
              <w:rPr>
                <w:rFonts w:ascii="Times New Roman" w:hAnsi="Times New Roman"/>
                <w:b/>
                <w:bCs/>
              </w:rPr>
            </w:pPr>
            <w:r w:rsidRPr="00BD1904">
              <w:rPr>
                <w:rFonts w:ascii="Times New Roman" w:hAnsi="Times New Roman"/>
                <w:b/>
                <w:bCs/>
              </w:rPr>
              <w:t>MAY</w:t>
            </w:r>
          </w:p>
        </w:tc>
        <w:tc>
          <w:tcPr>
            <w:tcW w:w="707" w:type="dxa"/>
            <w:shd w:val="clear" w:color="auto" w:fill="B8CCE4" w:themeFill="accent1" w:themeFillTint="66"/>
          </w:tcPr>
          <w:p w14:paraId="4CE797EB" w14:textId="77777777" w:rsidR="00DD0AFB" w:rsidRPr="00BD1904" w:rsidRDefault="00DD0AFB" w:rsidP="004C418E">
            <w:pPr>
              <w:jc w:val="center"/>
              <w:rPr>
                <w:rFonts w:ascii="Times New Roman" w:hAnsi="Times New Roman"/>
                <w:b/>
                <w:bCs/>
              </w:rPr>
            </w:pPr>
            <w:r w:rsidRPr="00BD1904">
              <w:rPr>
                <w:rFonts w:ascii="Times New Roman" w:hAnsi="Times New Roman"/>
                <w:b/>
                <w:bCs/>
              </w:rPr>
              <w:t>JUN</w:t>
            </w:r>
          </w:p>
        </w:tc>
        <w:tc>
          <w:tcPr>
            <w:tcW w:w="701" w:type="dxa"/>
            <w:shd w:val="clear" w:color="auto" w:fill="B8CCE4" w:themeFill="accent1" w:themeFillTint="66"/>
          </w:tcPr>
          <w:p w14:paraId="17828C89" w14:textId="71B19B53" w:rsidR="00DD0AFB" w:rsidRPr="00DD0AFB" w:rsidRDefault="00DD0AFB" w:rsidP="004C418E">
            <w:pPr>
              <w:jc w:val="center"/>
              <w:rPr>
                <w:rFonts w:ascii="Times New Roman" w:hAnsi="Times New Roman"/>
                <w:b/>
                <w:bCs/>
              </w:rPr>
            </w:pPr>
            <w:r w:rsidRPr="00DD0AFB">
              <w:rPr>
                <w:rFonts w:ascii="Times New Roman" w:hAnsi="Times New Roman"/>
                <w:b/>
                <w:bCs/>
              </w:rPr>
              <w:t>JUL</w:t>
            </w:r>
          </w:p>
        </w:tc>
        <w:tc>
          <w:tcPr>
            <w:tcW w:w="752" w:type="dxa"/>
            <w:shd w:val="clear" w:color="auto" w:fill="B8CCE4" w:themeFill="accent1" w:themeFillTint="66"/>
          </w:tcPr>
          <w:p w14:paraId="4C4A0628" w14:textId="07BBC931" w:rsidR="00DD0AFB" w:rsidRPr="00DD0AFB" w:rsidRDefault="00DD0AFB" w:rsidP="004C418E">
            <w:pPr>
              <w:jc w:val="center"/>
              <w:rPr>
                <w:rFonts w:ascii="Times New Roman" w:hAnsi="Times New Roman"/>
                <w:b/>
                <w:bCs/>
              </w:rPr>
            </w:pPr>
            <w:r w:rsidRPr="00DD0AFB">
              <w:rPr>
                <w:rFonts w:ascii="Times New Roman" w:hAnsi="Times New Roman"/>
                <w:b/>
                <w:bCs/>
              </w:rPr>
              <w:t>AGO</w:t>
            </w:r>
          </w:p>
        </w:tc>
        <w:tc>
          <w:tcPr>
            <w:tcW w:w="1175" w:type="dxa"/>
            <w:shd w:val="clear" w:color="auto" w:fill="B8CCE4" w:themeFill="accent1" w:themeFillTint="66"/>
          </w:tcPr>
          <w:p w14:paraId="6BBBEA69" w14:textId="3A25841C" w:rsidR="00DD0AFB" w:rsidRPr="00845140" w:rsidRDefault="00DD0AFB" w:rsidP="004C418E">
            <w:pPr>
              <w:jc w:val="center"/>
              <w:rPr>
                <w:rFonts w:ascii="Times New Roman" w:hAnsi="Times New Roman"/>
                <w:b/>
                <w:bCs/>
              </w:rPr>
            </w:pPr>
            <w:r w:rsidRPr="00845140">
              <w:rPr>
                <w:rFonts w:ascii="Times New Roman" w:hAnsi="Times New Roman"/>
                <w:b/>
                <w:bCs/>
              </w:rPr>
              <w:t>TOTAL</w:t>
            </w:r>
          </w:p>
        </w:tc>
      </w:tr>
      <w:tr w:rsidR="00DD0AFB" w:rsidRPr="00845140" w14:paraId="082CFC63" w14:textId="77777777" w:rsidTr="00DD0AFB">
        <w:tc>
          <w:tcPr>
            <w:tcW w:w="2689" w:type="dxa"/>
            <w:vAlign w:val="center"/>
          </w:tcPr>
          <w:p w14:paraId="2AC34388" w14:textId="4B445509" w:rsidR="00DD0AFB" w:rsidRPr="00A61B24" w:rsidRDefault="00DD0AFB" w:rsidP="004C418E">
            <w:pPr>
              <w:jc w:val="both"/>
              <w:rPr>
                <w:rFonts w:ascii="Times New Roman" w:hAnsi="Times New Roman"/>
                <w:bCs/>
              </w:rPr>
            </w:pPr>
            <w:r w:rsidRPr="00A61B24">
              <w:rPr>
                <w:rFonts w:ascii="Times New Roman" w:hAnsi="Times New Roman"/>
                <w:bCs/>
              </w:rPr>
              <w:t>LECTURA EN TERRITORIO</w:t>
            </w:r>
          </w:p>
        </w:tc>
        <w:tc>
          <w:tcPr>
            <w:tcW w:w="551" w:type="dxa"/>
            <w:vAlign w:val="center"/>
          </w:tcPr>
          <w:p w14:paraId="200283B6" w14:textId="77777777" w:rsidR="00DD0AFB" w:rsidRPr="00845140" w:rsidRDefault="00DD0AFB" w:rsidP="004C418E">
            <w:pPr>
              <w:jc w:val="center"/>
              <w:rPr>
                <w:rFonts w:ascii="Times New Roman" w:hAnsi="Times New Roman"/>
              </w:rPr>
            </w:pPr>
            <w:r w:rsidRPr="00845140">
              <w:rPr>
                <w:rFonts w:ascii="Times New Roman" w:hAnsi="Times New Roman"/>
              </w:rPr>
              <w:t>0</w:t>
            </w:r>
          </w:p>
        </w:tc>
        <w:tc>
          <w:tcPr>
            <w:tcW w:w="605" w:type="dxa"/>
            <w:vAlign w:val="center"/>
          </w:tcPr>
          <w:p w14:paraId="1B83A5A6" w14:textId="77777777" w:rsidR="00DD0AFB" w:rsidRPr="00845140" w:rsidRDefault="00DD0AFB" w:rsidP="004C418E">
            <w:pPr>
              <w:jc w:val="center"/>
              <w:rPr>
                <w:rFonts w:ascii="Times New Roman" w:hAnsi="Times New Roman"/>
              </w:rPr>
            </w:pPr>
            <w:r w:rsidRPr="00845140">
              <w:rPr>
                <w:rFonts w:ascii="Times New Roman" w:hAnsi="Times New Roman"/>
              </w:rPr>
              <w:t>0</w:t>
            </w:r>
          </w:p>
        </w:tc>
        <w:tc>
          <w:tcPr>
            <w:tcW w:w="708" w:type="dxa"/>
            <w:vAlign w:val="center"/>
          </w:tcPr>
          <w:p w14:paraId="2476A48D" w14:textId="6432CBA7" w:rsidR="00DD0AFB" w:rsidRPr="00845140" w:rsidRDefault="00DD0AFB" w:rsidP="004C418E">
            <w:pPr>
              <w:jc w:val="center"/>
              <w:rPr>
                <w:rFonts w:ascii="Times New Roman" w:hAnsi="Times New Roman"/>
              </w:rPr>
            </w:pPr>
            <w:r>
              <w:rPr>
                <w:rFonts w:ascii="Times New Roman" w:hAnsi="Times New Roman"/>
              </w:rPr>
              <w:t>3</w:t>
            </w:r>
          </w:p>
        </w:tc>
        <w:tc>
          <w:tcPr>
            <w:tcW w:w="708" w:type="dxa"/>
            <w:vAlign w:val="center"/>
          </w:tcPr>
          <w:p w14:paraId="7693877E" w14:textId="1102C6DD" w:rsidR="00DD0AFB" w:rsidRPr="00845140" w:rsidRDefault="00DD0AFB" w:rsidP="004C418E">
            <w:pPr>
              <w:jc w:val="center"/>
              <w:rPr>
                <w:rFonts w:ascii="Times New Roman" w:hAnsi="Times New Roman"/>
              </w:rPr>
            </w:pPr>
            <w:r>
              <w:rPr>
                <w:rFonts w:ascii="Times New Roman" w:hAnsi="Times New Roman"/>
              </w:rPr>
              <w:t>1</w:t>
            </w:r>
          </w:p>
        </w:tc>
        <w:tc>
          <w:tcPr>
            <w:tcW w:w="709" w:type="dxa"/>
            <w:shd w:val="clear" w:color="auto" w:fill="auto"/>
            <w:vAlign w:val="center"/>
          </w:tcPr>
          <w:p w14:paraId="14C1D78D" w14:textId="263E2937" w:rsidR="00DD0AFB" w:rsidRPr="00DD0AFB" w:rsidRDefault="00DD0AFB" w:rsidP="004C418E">
            <w:pPr>
              <w:jc w:val="center"/>
              <w:rPr>
                <w:rFonts w:ascii="Times New Roman" w:hAnsi="Times New Roman"/>
              </w:rPr>
            </w:pPr>
            <w:r w:rsidRPr="00DD0AFB">
              <w:rPr>
                <w:rFonts w:ascii="Times New Roman" w:hAnsi="Times New Roman"/>
              </w:rPr>
              <w:t>1</w:t>
            </w:r>
          </w:p>
        </w:tc>
        <w:tc>
          <w:tcPr>
            <w:tcW w:w="707" w:type="dxa"/>
            <w:shd w:val="clear" w:color="auto" w:fill="auto"/>
            <w:vAlign w:val="center"/>
          </w:tcPr>
          <w:p w14:paraId="6B76E98D" w14:textId="33E863BE" w:rsidR="00DD0AFB" w:rsidRPr="00DD0AFB" w:rsidRDefault="00DD0AFB" w:rsidP="004C418E">
            <w:pPr>
              <w:jc w:val="center"/>
              <w:rPr>
                <w:rFonts w:ascii="Times New Roman" w:hAnsi="Times New Roman"/>
              </w:rPr>
            </w:pPr>
            <w:r>
              <w:rPr>
                <w:rFonts w:ascii="Times New Roman" w:hAnsi="Times New Roman"/>
              </w:rPr>
              <w:t>0</w:t>
            </w:r>
          </w:p>
        </w:tc>
        <w:tc>
          <w:tcPr>
            <w:tcW w:w="701" w:type="dxa"/>
            <w:shd w:val="clear" w:color="auto" w:fill="auto"/>
            <w:vAlign w:val="center"/>
          </w:tcPr>
          <w:p w14:paraId="2F876068" w14:textId="118E63DF" w:rsidR="00DD0AFB" w:rsidRPr="00DD0AFB" w:rsidRDefault="00DD0AFB" w:rsidP="004C418E">
            <w:pPr>
              <w:jc w:val="center"/>
              <w:rPr>
                <w:rFonts w:ascii="Times New Roman" w:hAnsi="Times New Roman"/>
                <w:bCs/>
              </w:rPr>
            </w:pPr>
            <w:r>
              <w:rPr>
                <w:rFonts w:ascii="Times New Roman" w:hAnsi="Times New Roman"/>
                <w:bCs/>
              </w:rPr>
              <w:t>0</w:t>
            </w:r>
          </w:p>
        </w:tc>
        <w:tc>
          <w:tcPr>
            <w:tcW w:w="752" w:type="dxa"/>
            <w:shd w:val="clear" w:color="auto" w:fill="auto"/>
            <w:vAlign w:val="center"/>
          </w:tcPr>
          <w:p w14:paraId="41BBB144" w14:textId="03B3A951" w:rsidR="00DD0AFB" w:rsidRPr="00DD0AFB" w:rsidRDefault="00DD0AFB" w:rsidP="004C418E">
            <w:pPr>
              <w:jc w:val="center"/>
              <w:rPr>
                <w:rFonts w:ascii="Times New Roman" w:hAnsi="Times New Roman"/>
                <w:bCs/>
              </w:rPr>
            </w:pPr>
            <w:r w:rsidRPr="00DD0AFB">
              <w:rPr>
                <w:rFonts w:ascii="Times New Roman" w:hAnsi="Times New Roman"/>
                <w:bCs/>
              </w:rPr>
              <w:t>0</w:t>
            </w:r>
          </w:p>
        </w:tc>
        <w:tc>
          <w:tcPr>
            <w:tcW w:w="1175" w:type="dxa"/>
            <w:shd w:val="clear" w:color="auto" w:fill="F2F2F2" w:themeFill="background1" w:themeFillShade="F2"/>
            <w:vAlign w:val="center"/>
          </w:tcPr>
          <w:p w14:paraId="4BEAC24E" w14:textId="1A39AC95" w:rsidR="00DD0AFB" w:rsidRPr="00845140" w:rsidRDefault="00DD0AFB" w:rsidP="004C418E">
            <w:pPr>
              <w:jc w:val="center"/>
              <w:rPr>
                <w:rFonts w:ascii="Times New Roman" w:hAnsi="Times New Roman"/>
                <w:b/>
              </w:rPr>
            </w:pPr>
            <w:r>
              <w:rPr>
                <w:rFonts w:ascii="Times New Roman" w:hAnsi="Times New Roman"/>
                <w:b/>
              </w:rPr>
              <w:t>5</w:t>
            </w:r>
          </w:p>
        </w:tc>
      </w:tr>
      <w:tr w:rsidR="00DD0AFB" w:rsidRPr="00845140" w14:paraId="49E819DB" w14:textId="77777777" w:rsidTr="00DD0AFB">
        <w:tc>
          <w:tcPr>
            <w:tcW w:w="2689" w:type="dxa"/>
            <w:vAlign w:val="center"/>
          </w:tcPr>
          <w:p w14:paraId="53586FDF" w14:textId="5D5F6814" w:rsidR="00DD0AFB" w:rsidRPr="00A61B24" w:rsidRDefault="00DD0AFB" w:rsidP="004C418E">
            <w:pPr>
              <w:jc w:val="both"/>
              <w:rPr>
                <w:rFonts w:ascii="Times New Roman" w:hAnsi="Times New Roman"/>
                <w:bCs/>
              </w:rPr>
            </w:pPr>
            <w:r w:rsidRPr="0026725D">
              <w:rPr>
                <w:rFonts w:ascii="Times New Roman" w:hAnsi="Times New Roman"/>
                <w:bCs/>
                <w:sz w:val="18"/>
                <w:szCs w:val="18"/>
              </w:rPr>
              <w:t>LAZOS DE AMISTAD (MOTIVACIÓN, PREVENCIÓN Y ATENCIÓN)</w:t>
            </w:r>
          </w:p>
        </w:tc>
        <w:tc>
          <w:tcPr>
            <w:tcW w:w="551" w:type="dxa"/>
            <w:vAlign w:val="center"/>
          </w:tcPr>
          <w:p w14:paraId="02C8A857" w14:textId="61434A4E" w:rsidR="00DD0AFB" w:rsidRPr="00DD0AFB" w:rsidRDefault="00DD0AFB" w:rsidP="004C418E">
            <w:pPr>
              <w:jc w:val="center"/>
              <w:rPr>
                <w:rFonts w:ascii="Times New Roman" w:hAnsi="Times New Roman"/>
              </w:rPr>
            </w:pPr>
            <w:r w:rsidRPr="00DD0AFB">
              <w:rPr>
                <w:rFonts w:ascii="Times New Roman" w:hAnsi="Times New Roman"/>
              </w:rPr>
              <w:t>0</w:t>
            </w:r>
          </w:p>
        </w:tc>
        <w:tc>
          <w:tcPr>
            <w:tcW w:w="605" w:type="dxa"/>
            <w:vAlign w:val="center"/>
          </w:tcPr>
          <w:p w14:paraId="66EEBB6A" w14:textId="6FB60DCA" w:rsidR="00DD0AFB" w:rsidRPr="00DD0AFB" w:rsidRDefault="00DD0AFB" w:rsidP="004C418E">
            <w:pPr>
              <w:jc w:val="center"/>
              <w:rPr>
                <w:rFonts w:ascii="Times New Roman" w:hAnsi="Times New Roman"/>
              </w:rPr>
            </w:pPr>
            <w:r>
              <w:rPr>
                <w:rFonts w:ascii="Times New Roman" w:hAnsi="Times New Roman"/>
              </w:rPr>
              <w:t>0</w:t>
            </w:r>
          </w:p>
        </w:tc>
        <w:tc>
          <w:tcPr>
            <w:tcW w:w="708" w:type="dxa"/>
            <w:vAlign w:val="center"/>
          </w:tcPr>
          <w:p w14:paraId="6F98B8FC" w14:textId="0BBBB816" w:rsidR="00DD0AFB" w:rsidRPr="00DD0AFB" w:rsidRDefault="00DD0AFB" w:rsidP="004C418E">
            <w:pPr>
              <w:jc w:val="center"/>
              <w:rPr>
                <w:rFonts w:ascii="Times New Roman" w:hAnsi="Times New Roman"/>
              </w:rPr>
            </w:pPr>
            <w:r>
              <w:rPr>
                <w:rFonts w:ascii="Times New Roman" w:hAnsi="Times New Roman"/>
              </w:rPr>
              <w:t>0</w:t>
            </w:r>
          </w:p>
        </w:tc>
        <w:tc>
          <w:tcPr>
            <w:tcW w:w="708" w:type="dxa"/>
            <w:vAlign w:val="center"/>
          </w:tcPr>
          <w:p w14:paraId="50FD8678" w14:textId="3293D1BF" w:rsidR="00DD0AFB" w:rsidRPr="00DD0AFB" w:rsidRDefault="00DD0AFB" w:rsidP="004C418E">
            <w:pPr>
              <w:jc w:val="center"/>
              <w:rPr>
                <w:rFonts w:ascii="Times New Roman" w:hAnsi="Times New Roman"/>
              </w:rPr>
            </w:pPr>
            <w:r>
              <w:rPr>
                <w:rFonts w:ascii="Times New Roman" w:hAnsi="Times New Roman"/>
              </w:rPr>
              <w:t>0</w:t>
            </w:r>
          </w:p>
        </w:tc>
        <w:tc>
          <w:tcPr>
            <w:tcW w:w="709" w:type="dxa"/>
            <w:shd w:val="clear" w:color="auto" w:fill="auto"/>
            <w:vAlign w:val="center"/>
          </w:tcPr>
          <w:p w14:paraId="291C8B3A" w14:textId="39BFF57A" w:rsidR="00DD0AFB" w:rsidRPr="00DD0AFB" w:rsidRDefault="00DD0AFB" w:rsidP="004C418E">
            <w:pPr>
              <w:jc w:val="center"/>
              <w:rPr>
                <w:rFonts w:ascii="Times New Roman" w:hAnsi="Times New Roman"/>
              </w:rPr>
            </w:pPr>
            <w:r w:rsidRPr="00DD0AFB">
              <w:rPr>
                <w:rFonts w:ascii="Times New Roman" w:hAnsi="Times New Roman"/>
              </w:rPr>
              <w:t>4</w:t>
            </w:r>
          </w:p>
        </w:tc>
        <w:tc>
          <w:tcPr>
            <w:tcW w:w="707" w:type="dxa"/>
            <w:shd w:val="clear" w:color="auto" w:fill="auto"/>
            <w:vAlign w:val="center"/>
          </w:tcPr>
          <w:p w14:paraId="4715FD8C" w14:textId="6A5087D4" w:rsidR="00DD0AFB" w:rsidRPr="00DD0AFB" w:rsidRDefault="00DD0AFB" w:rsidP="004C418E">
            <w:pPr>
              <w:jc w:val="center"/>
              <w:rPr>
                <w:rFonts w:ascii="Times New Roman" w:hAnsi="Times New Roman"/>
              </w:rPr>
            </w:pPr>
            <w:r w:rsidRPr="00DD0AFB">
              <w:rPr>
                <w:rFonts w:ascii="Times New Roman" w:hAnsi="Times New Roman"/>
              </w:rPr>
              <w:t>2</w:t>
            </w:r>
          </w:p>
        </w:tc>
        <w:tc>
          <w:tcPr>
            <w:tcW w:w="701" w:type="dxa"/>
            <w:shd w:val="clear" w:color="auto" w:fill="auto"/>
            <w:vAlign w:val="center"/>
          </w:tcPr>
          <w:p w14:paraId="0C630360" w14:textId="39E1AC95" w:rsidR="00DD0AFB" w:rsidRPr="00DD0AFB" w:rsidRDefault="00DD0AFB" w:rsidP="004C418E">
            <w:pPr>
              <w:jc w:val="center"/>
              <w:rPr>
                <w:rFonts w:ascii="Times New Roman" w:hAnsi="Times New Roman"/>
              </w:rPr>
            </w:pPr>
            <w:r>
              <w:rPr>
                <w:rFonts w:ascii="Times New Roman" w:hAnsi="Times New Roman"/>
              </w:rPr>
              <w:t>4</w:t>
            </w:r>
          </w:p>
        </w:tc>
        <w:tc>
          <w:tcPr>
            <w:tcW w:w="752" w:type="dxa"/>
            <w:shd w:val="clear" w:color="auto" w:fill="auto"/>
            <w:vAlign w:val="center"/>
          </w:tcPr>
          <w:p w14:paraId="18248268" w14:textId="1B78C894" w:rsidR="00DD0AFB" w:rsidRPr="00DD0AFB" w:rsidRDefault="00DD0AFB" w:rsidP="004C418E">
            <w:pPr>
              <w:jc w:val="center"/>
              <w:rPr>
                <w:rFonts w:ascii="Times New Roman" w:hAnsi="Times New Roman"/>
              </w:rPr>
            </w:pPr>
            <w:r>
              <w:rPr>
                <w:rFonts w:ascii="Times New Roman" w:hAnsi="Times New Roman"/>
              </w:rPr>
              <w:t>2</w:t>
            </w:r>
          </w:p>
        </w:tc>
        <w:tc>
          <w:tcPr>
            <w:tcW w:w="1175" w:type="dxa"/>
            <w:shd w:val="clear" w:color="auto" w:fill="F2F2F2" w:themeFill="background1" w:themeFillShade="F2"/>
            <w:vAlign w:val="center"/>
          </w:tcPr>
          <w:p w14:paraId="31ACB6A8" w14:textId="2BE9036D" w:rsidR="00DD0AFB" w:rsidRPr="00DD0AFB" w:rsidRDefault="00DD0AFB" w:rsidP="004C418E">
            <w:pPr>
              <w:jc w:val="center"/>
              <w:rPr>
                <w:rFonts w:ascii="Times New Roman" w:hAnsi="Times New Roman"/>
                <w:b/>
                <w:bCs/>
              </w:rPr>
            </w:pPr>
            <w:r w:rsidRPr="00DD0AFB">
              <w:rPr>
                <w:rFonts w:ascii="Times New Roman" w:hAnsi="Times New Roman"/>
                <w:b/>
                <w:bCs/>
              </w:rPr>
              <w:t>12</w:t>
            </w:r>
          </w:p>
        </w:tc>
      </w:tr>
      <w:tr w:rsidR="00DD0AFB" w:rsidRPr="00845140" w14:paraId="0678F2AF" w14:textId="77777777" w:rsidTr="00DD0AFB">
        <w:tc>
          <w:tcPr>
            <w:tcW w:w="2689" w:type="dxa"/>
            <w:vAlign w:val="center"/>
          </w:tcPr>
          <w:p w14:paraId="10773EE1" w14:textId="6F8CFE91" w:rsidR="00DD0AFB" w:rsidRPr="00A61B24" w:rsidRDefault="00DD0AFB" w:rsidP="004C418E">
            <w:pPr>
              <w:jc w:val="both"/>
              <w:rPr>
                <w:rFonts w:ascii="Times New Roman" w:hAnsi="Times New Roman"/>
                <w:bCs/>
              </w:rPr>
            </w:pPr>
            <w:r w:rsidRPr="00A61B24">
              <w:rPr>
                <w:rFonts w:ascii="Times New Roman" w:hAnsi="Times New Roman"/>
                <w:bCs/>
              </w:rPr>
              <w:t>PROMOCIÓN DE DERECHOS Y DEBERES</w:t>
            </w:r>
          </w:p>
        </w:tc>
        <w:tc>
          <w:tcPr>
            <w:tcW w:w="551" w:type="dxa"/>
            <w:vAlign w:val="center"/>
          </w:tcPr>
          <w:p w14:paraId="49B3FB7B" w14:textId="36C230E4" w:rsidR="00DD0AFB" w:rsidRPr="00DD0AFB" w:rsidRDefault="00DD0AFB" w:rsidP="004C418E">
            <w:pPr>
              <w:jc w:val="center"/>
              <w:rPr>
                <w:rFonts w:ascii="Times New Roman" w:hAnsi="Times New Roman"/>
              </w:rPr>
            </w:pPr>
            <w:r>
              <w:rPr>
                <w:rFonts w:ascii="Times New Roman" w:hAnsi="Times New Roman"/>
              </w:rPr>
              <w:t>0</w:t>
            </w:r>
          </w:p>
        </w:tc>
        <w:tc>
          <w:tcPr>
            <w:tcW w:w="605" w:type="dxa"/>
            <w:vAlign w:val="center"/>
          </w:tcPr>
          <w:p w14:paraId="18C36AF0" w14:textId="363BFF69" w:rsidR="00DD0AFB" w:rsidRPr="00DD0AFB" w:rsidRDefault="00DD0AFB" w:rsidP="004C418E">
            <w:pPr>
              <w:jc w:val="center"/>
              <w:rPr>
                <w:rFonts w:ascii="Times New Roman" w:hAnsi="Times New Roman"/>
              </w:rPr>
            </w:pPr>
            <w:r>
              <w:rPr>
                <w:rFonts w:ascii="Times New Roman" w:hAnsi="Times New Roman"/>
              </w:rPr>
              <w:t>0</w:t>
            </w:r>
          </w:p>
        </w:tc>
        <w:tc>
          <w:tcPr>
            <w:tcW w:w="708" w:type="dxa"/>
            <w:vAlign w:val="center"/>
          </w:tcPr>
          <w:p w14:paraId="1BEA3715" w14:textId="3B91E57B" w:rsidR="00DD0AFB" w:rsidRPr="00DD0AFB" w:rsidRDefault="00DD0AFB" w:rsidP="004C418E">
            <w:pPr>
              <w:jc w:val="center"/>
              <w:rPr>
                <w:rFonts w:ascii="Times New Roman" w:hAnsi="Times New Roman"/>
              </w:rPr>
            </w:pPr>
            <w:r>
              <w:rPr>
                <w:rFonts w:ascii="Times New Roman" w:hAnsi="Times New Roman"/>
              </w:rPr>
              <w:t>0</w:t>
            </w:r>
          </w:p>
        </w:tc>
        <w:tc>
          <w:tcPr>
            <w:tcW w:w="708" w:type="dxa"/>
            <w:vAlign w:val="center"/>
          </w:tcPr>
          <w:p w14:paraId="034FD575" w14:textId="6BE24E79" w:rsidR="00DD0AFB" w:rsidRPr="00DD0AFB" w:rsidRDefault="00DD0AFB" w:rsidP="004C418E">
            <w:pPr>
              <w:jc w:val="center"/>
              <w:rPr>
                <w:rFonts w:ascii="Times New Roman" w:hAnsi="Times New Roman"/>
              </w:rPr>
            </w:pPr>
            <w:r>
              <w:rPr>
                <w:rFonts w:ascii="Times New Roman" w:hAnsi="Times New Roman"/>
              </w:rPr>
              <w:t>0</w:t>
            </w:r>
          </w:p>
        </w:tc>
        <w:tc>
          <w:tcPr>
            <w:tcW w:w="709" w:type="dxa"/>
            <w:shd w:val="clear" w:color="auto" w:fill="auto"/>
            <w:vAlign w:val="center"/>
          </w:tcPr>
          <w:p w14:paraId="28BC9F28" w14:textId="143922A3" w:rsidR="00DD0AFB" w:rsidRPr="00DD0AFB" w:rsidRDefault="00DD0AFB" w:rsidP="004C418E">
            <w:pPr>
              <w:jc w:val="center"/>
              <w:rPr>
                <w:rFonts w:ascii="Times New Roman" w:hAnsi="Times New Roman"/>
              </w:rPr>
            </w:pPr>
            <w:r w:rsidRPr="00DD0AFB">
              <w:rPr>
                <w:rFonts w:ascii="Times New Roman" w:hAnsi="Times New Roman"/>
              </w:rPr>
              <w:t>0</w:t>
            </w:r>
          </w:p>
        </w:tc>
        <w:tc>
          <w:tcPr>
            <w:tcW w:w="707" w:type="dxa"/>
            <w:shd w:val="clear" w:color="auto" w:fill="auto"/>
            <w:vAlign w:val="center"/>
          </w:tcPr>
          <w:p w14:paraId="6732771B" w14:textId="75473D7F" w:rsidR="00DD0AFB" w:rsidRPr="00DD0AFB" w:rsidRDefault="00DD0AFB" w:rsidP="004C418E">
            <w:pPr>
              <w:jc w:val="center"/>
              <w:rPr>
                <w:rFonts w:ascii="Times New Roman" w:hAnsi="Times New Roman"/>
              </w:rPr>
            </w:pPr>
            <w:r>
              <w:rPr>
                <w:rFonts w:ascii="Times New Roman" w:hAnsi="Times New Roman"/>
              </w:rPr>
              <w:t>0</w:t>
            </w:r>
          </w:p>
        </w:tc>
        <w:tc>
          <w:tcPr>
            <w:tcW w:w="701" w:type="dxa"/>
            <w:shd w:val="clear" w:color="auto" w:fill="auto"/>
            <w:vAlign w:val="center"/>
          </w:tcPr>
          <w:p w14:paraId="072FBE22" w14:textId="18FB2122" w:rsidR="00DD0AFB" w:rsidRPr="00DD0AFB" w:rsidRDefault="00DD0AFB" w:rsidP="004C418E">
            <w:pPr>
              <w:jc w:val="center"/>
              <w:rPr>
                <w:rFonts w:ascii="Times New Roman" w:hAnsi="Times New Roman"/>
              </w:rPr>
            </w:pPr>
            <w:r>
              <w:rPr>
                <w:rFonts w:ascii="Times New Roman" w:hAnsi="Times New Roman"/>
              </w:rPr>
              <w:t>1</w:t>
            </w:r>
          </w:p>
        </w:tc>
        <w:tc>
          <w:tcPr>
            <w:tcW w:w="752" w:type="dxa"/>
            <w:shd w:val="clear" w:color="auto" w:fill="auto"/>
            <w:vAlign w:val="center"/>
          </w:tcPr>
          <w:p w14:paraId="11440535" w14:textId="1E7329D9" w:rsidR="00DD0AFB" w:rsidRPr="00DD0AFB" w:rsidRDefault="00DD0AFB" w:rsidP="004C418E">
            <w:pPr>
              <w:jc w:val="center"/>
              <w:rPr>
                <w:rFonts w:ascii="Times New Roman" w:hAnsi="Times New Roman"/>
              </w:rPr>
            </w:pPr>
            <w:r>
              <w:rPr>
                <w:rFonts w:ascii="Times New Roman" w:hAnsi="Times New Roman"/>
              </w:rPr>
              <w:t>0</w:t>
            </w:r>
          </w:p>
        </w:tc>
        <w:tc>
          <w:tcPr>
            <w:tcW w:w="1175" w:type="dxa"/>
            <w:shd w:val="clear" w:color="auto" w:fill="F2F2F2" w:themeFill="background1" w:themeFillShade="F2"/>
            <w:vAlign w:val="center"/>
          </w:tcPr>
          <w:p w14:paraId="161032C8" w14:textId="25353DE6" w:rsidR="00DD0AFB" w:rsidRPr="00DD0AFB" w:rsidRDefault="00DD0AFB" w:rsidP="004C418E">
            <w:pPr>
              <w:jc w:val="center"/>
              <w:rPr>
                <w:rFonts w:ascii="Times New Roman" w:hAnsi="Times New Roman"/>
                <w:b/>
                <w:bCs/>
              </w:rPr>
            </w:pPr>
            <w:r w:rsidRPr="00DD0AFB">
              <w:rPr>
                <w:rFonts w:ascii="Times New Roman" w:hAnsi="Times New Roman"/>
                <w:b/>
                <w:bCs/>
              </w:rPr>
              <w:t>1</w:t>
            </w:r>
          </w:p>
        </w:tc>
      </w:tr>
      <w:tr w:rsidR="00DD0AFB" w:rsidRPr="00845140" w14:paraId="04DAFAB6" w14:textId="77777777" w:rsidTr="00DD0AFB">
        <w:tc>
          <w:tcPr>
            <w:tcW w:w="2689" w:type="dxa"/>
            <w:shd w:val="clear" w:color="auto" w:fill="B8CCE4" w:themeFill="accent1" w:themeFillTint="66"/>
          </w:tcPr>
          <w:p w14:paraId="1C403F3A" w14:textId="4E1FF0E9" w:rsidR="00DD0AFB" w:rsidRPr="00A61B24" w:rsidRDefault="00DD0AFB" w:rsidP="00DD0AFB">
            <w:pPr>
              <w:jc w:val="center"/>
              <w:rPr>
                <w:bCs/>
              </w:rPr>
            </w:pPr>
            <w:r w:rsidRPr="00845140">
              <w:rPr>
                <w:rFonts w:ascii="Times New Roman" w:hAnsi="Times New Roman"/>
                <w:b/>
                <w:bCs/>
              </w:rPr>
              <w:t>TOTAL</w:t>
            </w:r>
          </w:p>
        </w:tc>
        <w:tc>
          <w:tcPr>
            <w:tcW w:w="551" w:type="dxa"/>
            <w:shd w:val="clear" w:color="auto" w:fill="B8CCE4" w:themeFill="accent1" w:themeFillTint="66"/>
            <w:vAlign w:val="center"/>
          </w:tcPr>
          <w:p w14:paraId="67C6448C" w14:textId="58A6D3F8" w:rsidR="00DD0AFB" w:rsidRPr="00DD0AFB" w:rsidRDefault="00DD0AFB" w:rsidP="00DD0AFB">
            <w:pPr>
              <w:jc w:val="center"/>
              <w:rPr>
                <w:rFonts w:ascii="Times New Roman" w:hAnsi="Times New Roman"/>
                <w:b/>
                <w:bCs/>
              </w:rPr>
            </w:pPr>
            <w:r>
              <w:rPr>
                <w:rFonts w:ascii="Times New Roman" w:hAnsi="Times New Roman"/>
                <w:b/>
                <w:bCs/>
              </w:rPr>
              <w:t>0</w:t>
            </w:r>
          </w:p>
        </w:tc>
        <w:tc>
          <w:tcPr>
            <w:tcW w:w="605" w:type="dxa"/>
            <w:shd w:val="clear" w:color="auto" w:fill="B8CCE4" w:themeFill="accent1" w:themeFillTint="66"/>
            <w:vAlign w:val="center"/>
          </w:tcPr>
          <w:p w14:paraId="3C409CB4" w14:textId="131EA790" w:rsidR="00DD0AFB" w:rsidRPr="00DD0AFB" w:rsidRDefault="00DD0AFB" w:rsidP="00DD0AFB">
            <w:pPr>
              <w:jc w:val="center"/>
              <w:rPr>
                <w:rFonts w:ascii="Times New Roman" w:hAnsi="Times New Roman"/>
                <w:b/>
                <w:bCs/>
              </w:rPr>
            </w:pPr>
            <w:r>
              <w:rPr>
                <w:rFonts w:ascii="Times New Roman" w:hAnsi="Times New Roman"/>
                <w:b/>
                <w:bCs/>
              </w:rPr>
              <w:t>0</w:t>
            </w:r>
          </w:p>
        </w:tc>
        <w:tc>
          <w:tcPr>
            <w:tcW w:w="708" w:type="dxa"/>
            <w:shd w:val="clear" w:color="auto" w:fill="B8CCE4" w:themeFill="accent1" w:themeFillTint="66"/>
            <w:vAlign w:val="center"/>
          </w:tcPr>
          <w:p w14:paraId="15C88A2C" w14:textId="2DE43125" w:rsidR="00DD0AFB" w:rsidRPr="00DD0AFB" w:rsidRDefault="00DD0AFB" w:rsidP="00DD0AFB">
            <w:pPr>
              <w:jc w:val="center"/>
              <w:rPr>
                <w:rFonts w:ascii="Times New Roman" w:hAnsi="Times New Roman"/>
                <w:b/>
                <w:bCs/>
              </w:rPr>
            </w:pPr>
            <w:r>
              <w:rPr>
                <w:rFonts w:ascii="Times New Roman" w:hAnsi="Times New Roman"/>
                <w:b/>
                <w:bCs/>
              </w:rPr>
              <w:t>3</w:t>
            </w:r>
          </w:p>
        </w:tc>
        <w:tc>
          <w:tcPr>
            <w:tcW w:w="708" w:type="dxa"/>
            <w:shd w:val="clear" w:color="auto" w:fill="B8CCE4" w:themeFill="accent1" w:themeFillTint="66"/>
            <w:vAlign w:val="center"/>
          </w:tcPr>
          <w:p w14:paraId="49697939" w14:textId="63E959BD" w:rsidR="00DD0AFB" w:rsidRPr="00DD0AFB" w:rsidRDefault="00DD0AFB" w:rsidP="00DD0AFB">
            <w:pPr>
              <w:jc w:val="center"/>
              <w:rPr>
                <w:rFonts w:ascii="Times New Roman" w:hAnsi="Times New Roman"/>
                <w:b/>
                <w:bCs/>
              </w:rPr>
            </w:pPr>
            <w:r w:rsidRPr="00DD0AFB">
              <w:rPr>
                <w:rFonts w:ascii="Times New Roman" w:hAnsi="Times New Roman"/>
                <w:b/>
                <w:bCs/>
              </w:rPr>
              <w:t>1</w:t>
            </w:r>
          </w:p>
        </w:tc>
        <w:tc>
          <w:tcPr>
            <w:tcW w:w="709" w:type="dxa"/>
            <w:shd w:val="clear" w:color="auto" w:fill="B8CCE4" w:themeFill="accent1" w:themeFillTint="66"/>
            <w:vAlign w:val="center"/>
          </w:tcPr>
          <w:p w14:paraId="6E5C653B" w14:textId="6EF28E78" w:rsidR="00DD0AFB" w:rsidRPr="00DD0AFB" w:rsidRDefault="00DD0AFB" w:rsidP="00DD0AFB">
            <w:pPr>
              <w:jc w:val="center"/>
              <w:rPr>
                <w:rFonts w:ascii="Times New Roman" w:hAnsi="Times New Roman"/>
                <w:b/>
                <w:bCs/>
              </w:rPr>
            </w:pPr>
            <w:r>
              <w:rPr>
                <w:rFonts w:ascii="Times New Roman" w:hAnsi="Times New Roman"/>
                <w:b/>
                <w:bCs/>
              </w:rPr>
              <w:t>5</w:t>
            </w:r>
          </w:p>
        </w:tc>
        <w:tc>
          <w:tcPr>
            <w:tcW w:w="707" w:type="dxa"/>
            <w:shd w:val="clear" w:color="auto" w:fill="B8CCE4" w:themeFill="accent1" w:themeFillTint="66"/>
            <w:vAlign w:val="center"/>
          </w:tcPr>
          <w:p w14:paraId="69A48D5B" w14:textId="490F2A4C" w:rsidR="00DD0AFB" w:rsidRPr="00DD0AFB" w:rsidRDefault="00DD0AFB" w:rsidP="00DD0AFB">
            <w:pPr>
              <w:jc w:val="center"/>
              <w:rPr>
                <w:rFonts w:ascii="Times New Roman" w:hAnsi="Times New Roman"/>
                <w:b/>
                <w:bCs/>
              </w:rPr>
            </w:pPr>
            <w:r>
              <w:rPr>
                <w:rFonts w:ascii="Times New Roman" w:hAnsi="Times New Roman"/>
                <w:b/>
                <w:bCs/>
              </w:rPr>
              <w:t>2</w:t>
            </w:r>
          </w:p>
        </w:tc>
        <w:tc>
          <w:tcPr>
            <w:tcW w:w="701" w:type="dxa"/>
            <w:shd w:val="clear" w:color="auto" w:fill="B8CCE4" w:themeFill="accent1" w:themeFillTint="66"/>
          </w:tcPr>
          <w:p w14:paraId="39EC4AAC" w14:textId="1E9A2B38" w:rsidR="00DD0AFB" w:rsidRPr="00DD0AFB" w:rsidRDefault="00DD0AFB" w:rsidP="00DD0AFB">
            <w:pPr>
              <w:jc w:val="center"/>
              <w:rPr>
                <w:rFonts w:ascii="Times New Roman" w:hAnsi="Times New Roman"/>
                <w:b/>
                <w:bCs/>
              </w:rPr>
            </w:pPr>
            <w:r w:rsidRPr="00DD0AFB">
              <w:rPr>
                <w:rFonts w:ascii="Times New Roman" w:hAnsi="Times New Roman"/>
                <w:b/>
                <w:bCs/>
              </w:rPr>
              <w:t>5</w:t>
            </w:r>
          </w:p>
        </w:tc>
        <w:tc>
          <w:tcPr>
            <w:tcW w:w="752" w:type="dxa"/>
            <w:shd w:val="clear" w:color="auto" w:fill="B8CCE4" w:themeFill="accent1" w:themeFillTint="66"/>
          </w:tcPr>
          <w:p w14:paraId="0463E9BD" w14:textId="43191DC2" w:rsidR="00DD0AFB" w:rsidRPr="00DD0AFB" w:rsidRDefault="00DD0AFB" w:rsidP="00DD0AFB">
            <w:pPr>
              <w:jc w:val="center"/>
              <w:rPr>
                <w:rFonts w:ascii="Times New Roman" w:hAnsi="Times New Roman"/>
                <w:b/>
                <w:bCs/>
              </w:rPr>
            </w:pPr>
            <w:r w:rsidRPr="00DD0AFB">
              <w:rPr>
                <w:rFonts w:ascii="Times New Roman" w:hAnsi="Times New Roman"/>
                <w:b/>
                <w:bCs/>
              </w:rPr>
              <w:t>2</w:t>
            </w:r>
          </w:p>
        </w:tc>
        <w:tc>
          <w:tcPr>
            <w:tcW w:w="1175" w:type="dxa"/>
            <w:shd w:val="clear" w:color="auto" w:fill="B8CCE4" w:themeFill="accent1" w:themeFillTint="66"/>
            <w:vAlign w:val="center"/>
          </w:tcPr>
          <w:p w14:paraId="68CFBEE3" w14:textId="0DC75E40" w:rsidR="00DD0AFB" w:rsidRPr="00DD0AFB" w:rsidRDefault="00DD0AFB" w:rsidP="00DD0AFB">
            <w:pPr>
              <w:jc w:val="center"/>
              <w:rPr>
                <w:rFonts w:ascii="Times New Roman" w:hAnsi="Times New Roman"/>
                <w:b/>
                <w:bCs/>
              </w:rPr>
            </w:pPr>
            <w:r>
              <w:rPr>
                <w:rFonts w:ascii="Times New Roman" w:hAnsi="Times New Roman"/>
                <w:b/>
                <w:bCs/>
              </w:rPr>
              <w:t>18</w:t>
            </w:r>
          </w:p>
        </w:tc>
      </w:tr>
      <w:tr w:rsidR="00DD0AFB" w:rsidRPr="00845140" w14:paraId="58F6A786" w14:textId="77777777" w:rsidTr="004C418E">
        <w:tc>
          <w:tcPr>
            <w:tcW w:w="9305" w:type="dxa"/>
            <w:gridSpan w:val="10"/>
          </w:tcPr>
          <w:p w14:paraId="1824DB1D" w14:textId="5DCFAADF" w:rsidR="00DD0AFB" w:rsidRPr="00845140" w:rsidRDefault="00DD0AFB" w:rsidP="00DD0AFB">
            <w:r w:rsidRPr="00802636">
              <w:rPr>
                <w:rFonts w:ascii="Times New Roman" w:hAnsi="Times New Roman"/>
                <w:sz w:val="16"/>
              </w:rPr>
              <w:t xml:space="preserve">Fuente: Reporte Sistema de Información Misional – SIMI, enero a </w:t>
            </w:r>
            <w:r w:rsidR="00020188">
              <w:rPr>
                <w:rFonts w:ascii="Times New Roman" w:hAnsi="Times New Roman"/>
                <w:sz w:val="16"/>
              </w:rPr>
              <w:t>agosto</w:t>
            </w:r>
            <w:r w:rsidRPr="00802636">
              <w:rPr>
                <w:rFonts w:ascii="Times New Roman" w:hAnsi="Times New Roman"/>
                <w:sz w:val="16"/>
              </w:rPr>
              <w:t xml:space="preserve"> del 2025</w:t>
            </w:r>
          </w:p>
        </w:tc>
      </w:tr>
    </w:tbl>
    <w:p w14:paraId="6A141EEC" w14:textId="6AB1F5C8" w:rsidR="00797585" w:rsidRPr="00A61B24" w:rsidRDefault="00797585" w:rsidP="00797585">
      <w:pPr>
        <w:widowControl/>
        <w:spacing w:before="240" w:after="240"/>
        <w:jc w:val="both"/>
      </w:pPr>
      <w:r>
        <w:t>Se han generado por parte de la estrategia Prevención los siguientes recorridos:</w:t>
      </w:r>
    </w:p>
    <w:tbl>
      <w:tblPr>
        <w:tblStyle w:val="Tablaconcuadrcula"/>
        <w:tblW w:w="0" w:type="auto"/>
        <w:tblLook w:val="04A0" w:firstRow="1" w:lastRow="0" w:firstColumn="1" w:lastColumn="0" w:noHBand="0" w:noVBand="1"/>
      </w:tblPr>
      <w:tblGrid>
        <w:gridCol w:w="2639"/>
        <w:gridCol w:w="628"/>
        <w:gridCol w:w="605"/>
        <w:gridCol w:w="707"/>
        <w:gridCol w:w="705"/>
        <w:gridCol w:w="708"/>
        <w:gridCol w:w="703"/>
        <w:gridCol w:w="697"/>
        <w:gridCol w:w="749"/>
        <w:gridCol w:w="1164"/>
      </w:tblGrid>
      <w:tr w:rsidR="00797585" w:rsidRPr="00845140" w14:paraId="3914D9D6" w14:textId="77777777" w:rsidTr="004C418E">
        <w:tc>
          <w:tcPr>
            <w:tcW w:w="9305" w:type="dxa"/>
            <w:gridSpan w:val="10"/>
          </w:tcPr>
          <w:p w14:paraId="3C703E5A" w14:textId="74FA27B7" w:rsidR="00797585" w:rsidRPr="00845140" w:rsidRDefault="00797585" w:rsidP="004C418E">
            <w:pPr>
              <w:jc w:val="center"/>
              <w:rPr>
                <w:rFonts w:ascii="Times New Roman" w:hAnsi="Times New Roman"/>
              </w:rPr>
            </w:pPr>
            <w:r>
              <w:rPr>
                <w:rFonts w:ascii="Times New Roman" w:hAnsi="Times New Roman"/>
              </w:rPr>
              <w:t>RECORRIDOS</w:t>
            </w:r>
            <w:r w:rsidRPr="00845140">
              <w:rPr>
                <w:rFonts w:ascii="Times New Roman" w:hAnsi="Times New Roman"/>
              </w:rPr>
              <w:t xml:space="preserve"> </w:t>
            </w:r>
            <w:r>
              <w:rPr>
                <w:rFonts w:ascii="Times New Roman" w:hAnsi="Times New Roman"/>
              </w:rPr>
              <w:t xml:space="preserve">PREVENCIÓN </w:t>
            </w:r>
            <w:r w:rsidRPr="00845140">
              <w:rPr>
                <w:rFonts w:ascii="Times New Roman" w:hAnsi="Times New Roman"/>
              </w:rPr>
              <w:t>POR MES:</w:t>
            </w:r>
          </w:p>
        </w:tc>
      </w:tr>
      <w:tr w:rsidR="00797585" w:rsidRPr="00845140" w14:paraId="01CC7345" w14:textId="77777777" w:rsidTr="004C418E">
        <w:tc>
          <w:tcPr>
            <w:tcW w:w="2689" w:type="dxa"/>
            <w:shd w:val="clear" w:color="auto" w:fill="B8CCE4" w:themeFill="accent1" w:themeFillTint="66"/>
          </w:tcPr>
          <w:p w14:paraId="6FF5CA18" w14:textId="77777777" w:rsidR="00797585" w:rsidRPr="00845140" w:rsidRDefault="00797585" w:rsidP="004C418E">
            <w:pPr>
              <w:jc w:val="center"/>
              <w:rPr>
                <w:rFonts w:ascii="Times New Roman" w:hAnsi="Times New Roman"/>
                <w:b/>
                <w:bCs/>
              </w:rPr>
            </w:pPr>
            <w:r>
              <w:rPr>
                <w:rFonts w:ascii="Times New Roman" w:hAnsi="Times New Roman"/>
                <w:b/>
                <w:bCs/>
              </w:rPr>
              <w:t>TIPO DE ACTIVIDAD</w:t>
            </w:r>
          </w:p>
        </w:tc>
        <w:tc>
          <w:tcPr>
            <w:tcW w:w="551" w:type="dxa"/>
            <w:shd w:val="clear" w:color="auto" w:fill="B8CCE4" w:themeFill="accent1" w:themeFillTint="66"/>
          </w:tcPr>
          <w:p w14:paraId="4356F560" w14:textId="77777777" w:rsidR="00797585" w:rsidRPr="00845140" w:rsidRDefault="00797585" w:rsidP="004C418E">
            <w:pPr>
              <w:jc w:val="center"/>
              <w:rPr>
                <w:rFonts w:ascii="Times New Roman" w:hAnsi="Times New Roman"/>
                <w:b/>
                <w:bCs/>
              </w:rPr>
            </w:pPr>
            <w:r w:rsidRPr="00845140">
              <w:rPr>
                <w:rFonts w:ascii="Times New Roman" w:hAnsi="Times New Roman"/>
                <w:b/>
                <w:bCs/>
              </w:rPr>
              <w:t>ENE</w:t>
            </w:r>
          </w:p>
        </w:tc>
        <w:tc>
          <w:tcPr>
            <w:tcW w:w="605" w:type="dxa"/>
            <w:shd w:val="clear" w:color="auto" w:fill="B8CCE4" w:themeFill="accent1" w:themeFillTint="66"/>
          </w:tcPr>
          <w:p w14:paraId="7A104B0C" w14:textId="77777777" w:rsidR="00797585" w:rsidRPr="00845140" w:rsidRDefault="00797585" w:rsidP="004C418E">
            <w:pPr>
              <w:jc w:val="center"/>
              <w:rPr>
                <w:rFonts w:ascii="Times New Roman" w:hAnsi="Times New Roman"/>
                <w:b/>
                <w:bCs/>
              </w:rPr>
            </w:pPr>
            <w:r w:rsidRPr="00845140">
              <w:rPr>
                <w:rFonts w:ascii="Times New Roman" w:hAnsi="Times New Roman"/>
                <w:b/>
                <w:bCs/>
              </w:rPr>
              <w:t>FEB</w:t>
            </w:r>
          </w:p>
        </w:tc>
        <w:tc>
          <w:tcPr>
            <w:tcW w:w="708" w:type="dxa"/>
            <w:shd w:val="clear" w:color="auto" w:fill="B8CCE4" w:themeFill="accent1" w:themeFillTint="66"/>
          </w:tcPr>
          <w:p w14:paraId="5E1C1021" w14:textId="77777777" w:rsidR="00797585" w:rsidRPr="00845140" w:rsidRDefault="00797585" w:rsidP="004C418E">
            <w:pPr>
              <w:jc w:val="center"/>
              <w:rPr>
                <w:rFonts w:ascii="Times New Roman" w:hAnsi="Times New Roman"/>
                <w:b/>
                <w:bCs/>
              </w:rPr>
            </w:pPr>
            <w:r w:rsidRPr="00845140">
              <w:rPr>
                <w:rFonts w:ascii="Times New Roman" w:hAnsi="Times New Roman"/>
                <w:b/>
                <w:bCs/>
              </w:rPr>
              <w:t>MAR</w:t>
            </w:r>
          </w:p>
        </w:tc>
        <w:tc>
          <w:tcPr>
            <w:tcW w:w="708" w:type="dxa"/>
            <w:shd w:val="clear" w:color="auto" w:fill="B8CCE4" w:themeFill="accent1" w:themeFillTint="66"/>
          </w:tcPr>
          <w:p w14:paraId="75A3BD18" w14:textId="77777777" w:rsidR="00797585" w:rsidRPr="00845140" w:rsidRDefault="00797585" w:rsidP="004C418E">
            <w:pPr>
              <w:jc w:val="center"/>
              <w:rPr>
                <w:rFonts w:ascii="Times New Roman" w:hAnsi="Times New Roman"/>
                <w:b/>
                <w:bCs/>
              </w:rPr>
            </w:pPr>
            <w:r w:rsidRPr="00845140">
              <w:rPr>
                <w:rFonts w:ascii="Times New Roman" w:hAnsi="Times New Roman"/>
                <w:b/>
                <w:bCs/>
              </w:rPr>
              <w:t>ABR</w:t>
            </w:r>
          </w:p>
        </w:tc>
        <w:tc>
          <w:tcPr>
            <w:tcW w:w="709" w:type="dxa"/>
            <w:shd w:val="clear" w:color="auto" w:fill="B8CCE4" w:themeFill="accent1" w:themeFillTint="66"/>
          </w:tcPr>
          <w:p w14:paraId="259A2C45" w14:textId="77777777" w:rsidR="00797585" w:rsidRPr="00BD1904" w:rsidRDefault="00797585" w:rsidP="004C418E">
            <w:pPr>
              <w:jc w:val="center"/>
              <w:rPr>
                <w:rFonts w:ascii="Times New Roman" w:hAnsi="Times New Roman"/>
                <w:b/>
                <w:bCs/>
              </w:rPr>
            </w:pPr>
            <w:r w:rsidRPr="00BD1904">
              <w:rPr>
                <w:rFonts w:ascii="Times New Roman" w:hAnsi="Times New Roman"/>
                <w:b/>
                <w:bCs/>
              </w:rPr>
              <w:t>MAY</w:t>
            </w:r>
          </w:p>
        </w:tc>
        <w:tc>
          <w:tcPr>
            <w:tcW w:w="707" w:type="dxa"/>
            <w:shd w:val="clear" w:color="auto" w:fill="B8CCE4" w:themeFill="accent1" w:themeFillTint="66"/>
          </w:tcPr>
          <w:p w14:paraId="26A111EF" w14:textId="77777777" w:rsidR="00797585" w:rsidRPr="00BD1904" w:rsidRDefault="00797585" w:rsidP="004C418E">
            <w:pPr>
              <w:jc w:val="center"/>
              <w:rPr>
                <w:rFonts w:ascii="Times New Roman" w:hAnsi="Times New Roman"/>
                <w:b/>
                <w:bCs/>
              </w:rPr>
            </w:pPr>
            <w:r w:rsidRPr="00BD1904">
              <w:rPr>
                <w:rFonts w:ascii="Times New Roman" w:hAnsi="Times New Roman"/>
                <w:b/>
                <w:bCs/>
              </w:rPr>
              <w:t>JUN</w:t>
            </w:r>
          </w:p>
        </w:tc>
        <w:tc>
          <w:tcPr>
            <w:tcW w:w="701" w:type="dxa"/>
            <w:shd w:val="clear" w:color="auto" w:fill="B8CCE4" w:themeFill="accent1" w:themeFillTint="66"/>
          </w:tcPr>
          <w:p w14:paraId="0C39C084" w14:textId="77777777" w:rsidR="00797585" w:rsidRPr="00DD0AFB" w:rsidRDefault="00797585" w:rsidP="004C418E">
            <w:pPr>
              <w:jc w:val="center"/>
              <w:rPr>
                <w:rFonts w:ascii="Times New Roman" w:hAnsi="Times New Roman"/>
                <w:b/>
                <w:bCs/>
              </w:rPr>
            </w:pPr>
            <w:r w:rsidRPr="00DD0AFB">
              <w:rPr>
                <w:rFonts w:ascii="Times New Roman" w:hAnsi="Times New Roman"/>
                <w:b/>
                <w:bCs/>
              </w:rPr>
              <w:t>JUL</w:t>
            </w:r>
          </w:p>
        </w:tc>
        <w:tc>
          <w:tcPr>
            <w:tcW w:w="752" w:type="dxa"/>
            <w:shd w:val="clear" w:color="auto" w:fill="B8CCE4" w:themeFill="accent1" w:themeFillTint="66"/>
          </w:tcPr>
          <w:p w14:paraId="1E9B2E65" w14:textId="77777777" w:rsidR="00797585" w:rsidRPr="00DD0AFB" w:rsidRDefault="00797585" w:rsidP="004C418E">
            <w:pPr>
              <w:jc w:val="center"/>
              <w:rPr>
                <w:rFonts w:ascii="Times New Roman" w:hAnsi="Times New Roman"/>
                <w:b/>
                <w:bCs/>
              </w:rPr>
            </w:pPr>
            <w:r w:rsidRPr="00DD0AFB">
              <w:rPr>
                <w:rFonts w:ascii="Times New Roman" w:hAnsi="Times New Roman"/>
                <w:b/>
                <w:bCs/>
              </w:rPr>
              <w:t>AGO</w:t>
            </w:r>
          </w:p>
        </w:tc>
        <w:tc>
          <w:tcPr>
            <w:tcW w:w="1175" w:type="dxa"/>
            <w:shd w:val="clear" w:color="auto" w:fill="B8CCE4" w:themeFill="accent1" w:themeFillTint="66"/>
          </w:tcPr>
          <w:p w14:paraId="424F9323" w14:textId="77777777" w:rsidR="00797585" w:rsidRPr="00845140" w:rsidRDefault="00797585" w:rsidP="004C418E">
            <w:pPr>
              <w:jc w:val="center"/>
              <w:rPr>
                <w:rFonts w:ascii="Times New Roman" w:hAnsi="Times New Roman"/>
                <w:b/>
                <w:bCs/>
              </w:rPr>
            </w:pPr>
            <w:r w:rsidRPr="00845140">
              <w:rPr>
                <w:rFonts w:ascii="Times New Roman" w:hAnsi="Times New Roman"/>
                <w:b/>
                <w:bCs/>
              </w:rPr>
              <w:t>TOTAL</w:t>
            </w:r>
          </w:p>
        </w:tc>
      </w:tr>
      <w:tr w:rsidR="0026725D" w:rsidRPr="00845140" w14:paraId="02473C90" w14:textId="77777777" w:rsidTr="004C418E">
        <w:tc>
          <w:tcPr>
            <w:tcW w:w="2689" w:type="dxa"/>
            <w:vAlign w:val="center"/>
          </w:tcPr>
          <w:p w14:paraId="1B6ED178" w14:textId="77777777" w:rsidR="00797585" w:rsidRPr="00A61B24" w:rsidRDefault="00797585" w:rsidP="004C418E">
            <w:pPr>
              <w:jc w:val="both"/>
              <w:rPr>
                <w:rFonts w:ascii="Times New Roman" w:hAnsi="Times New Roman"/>
                <w:bCs/>
              </w:rPr>
            </w:pPr>
            <w:r w:rsidRPr="00A61B24">
              <w:rPr>
                <w:rFonts w:ascii="Times New Roman" w:hAnsi="Times New Roman"/>
                <w:bCs/>
              </w:rPr>
              <w:t>LECTURA EN TERRITORIO</w:t>
            </w:r>
          </w:p>
        </w:tc>
        <w:tc>
          <w:tcPr>
            <w:tcW w:w="551" w:type="dxa"/>
            <w:vAlign w:val="center"/>
          </w:tcPr>
          <w:p w14:paraId="0566B34E" w14:textId="7A094A0E" w:rsidR="00797585" w:rsidRPr="00845140" w:rsidRDefault="00A83C99" w:rsidP="004C418E">
            <w:pPr>
              <w:jc w:val="center"/>
              <w:rPr>
                <w:rFonts w:ascii="Times New Roman" w:hAnsi="Times New Roman"/>
              </w:rPr>
            </w:pPr>
            <w:r>
              <w:rPr>
                <w:rFonts w:ascii="Times New Roman" w:hAnsi="Times New Roman"/>
              </w:rPr>
              <w:t>1</w:t>
            </w:r>
          </w:p>
        </w:tc>
        <w:tc>
          <w:tcPr>
            <w:tcW w:w="605" w:type="dxa"/>
            <w:vAlign w:val="center"/>
          </w:tcPr>
          <w:p w14:paraId="4FF95F1F" w14:textId="516AF55E" w:rsidR="00797585" w:rsidRPr="00845140" w:rsidRDefault="00A83C99" w:rsidP="004C418E">
            <w:pPr>
              <w:jc w:val="center"/>
              <w:rPr>
                <w:rFonts w:ascii="Times New Roman" w:hAnsi="Times New Roman"/>
              </w:rPr>
            </w:pPr>
            <w:r>
              <w:rPr>
                <w:rFonts w:ascii="Times New Roman" w:hAnsi="Times New Roman"/>
              </w:rPr>
              <w:t>0</w:t>
            </w:r>
          </w:p>
        </w:tc>
        <w:tc>
          <w:tcPr>
            <w:tcW w:w="708" w:type="dxa"/>
            <w:vAlign w:val="center"/>
          </w:tcPr>
          <w:p w14:paraId="2CC31369" w14:textId="0F5401C6" w:rsidR="00797585" w:rsidRPr="00845140" w:rsidRDefault="00A83C99" w:rsidP="004C418E">
            <w:pPr>
              <w:jc w:val="center"/>
              <w:rPr>
                <w:rFonts w:ascii="Times New Roman" w:hAnsi="Times New Roman"/>
              </w:rPr>
            </w:pPr>
            <w:r>
              <w:rPr>
                <w:rFonts w:ascii="Times New Roman" w:hAnsi="Times New Roman"/>
              </w:rPr>
              <w:t>4</w:t>
            </w:r>
          </w:p>
        </w:tc>
        <w:tc>
          <w:tcPr>
            <w:tcW w:w="708" w:type="dxa"/>
            <w:vAlign w:val="center"/>
          </w:tcPr>
          <w:p w14:paraId="52CC733E" w14:textId="24D4CE9D" w:rsidR="00797585" w:rsidRPr="00845140" w:rsidRDefault="00A83C99" w:rsidP="004C418E">
            <w:pPr>
              <w:jc w:val="center"/>
              <w:rPr>
                <w:rFonts w:ascii="Times New Roman" w:hAnsi="Times New Roman"/>
              </w:rPr>
            </w:pPr>
            <w:r>
              <w:rPr>
                <w:rFonts w:ascii="Times New Roman" w:hAnsi="Times New Roman"/>
              </w:rPr>
              <w:t>6</w:t>
            </w:r>
          </w:p>
        </w:tc>
        <w:tc>
          <w:tcPr>
            <w:tcW w:w="709" w:type="dxa"/>
            <w:shd w:val="clear" w:color="auto" w:fill="auto"/>
            <w:vAlign w:val="center"/>
          </w:tcPr>
          <w:p w14:paraId="086DF209" w14:textId="13073408" w:rsidR="00797585" w:rsidRPr="00DD0AFB" w:rsidRDefault="00A83C99" w:rsidP="004C418E">
            <w:pPr>
              <w:jc w:val="center"/>
              <w:rPr>
                <w:rFonts w:ascii="Times New Roman" w:hAnsi="Times New Roman"/>
              </w:rPr>
            </w:pPr>
            <w:r>
              <w:rPr>
                <w:rFonts w:ascii="Times New Roman" w:hAnsi="Times New Roman"/>
              </w:rPr>
              <w:t>5</w:t>
            </w:r>
          </w:p>
        </w:tc>
        <w:tc>
          <w:tcPr>
            <w:tcW w:w="707" w:type="dxa"/>
            <w:shd w:val="clear" w:color="auto" w:fill="auto"/>
            <w:vAlign w:val="center"/>
          </w:tcPr>
          <w:p w14:paraId="7CEAF4F2" w14:textId="1663C5F7" w:rsidR="00797585" w:rsidRPr="00DD0AFB" w:rsidRDefault="00A83C99" w:rsidP="004C418E">
            <w:pPr>
              <w:jc w:val="center"/>
              <w:rPr>
                <w:rFonts w:ascii="Times New Roman" w:hAnsi="Times New Roman"/>
              </w:rPr>
            </w:pPr>
            <w:r>
              <w:rPr>
                <w:rFonts w:ascii="Times New Roman" w:hAnsi="Times New Roman"/>
              </w:rPr>
              <w:t>2</w:t>
            </w:r>
          </w:p>
        </w:tc>
        <w:tc>
          <w:tcPr>
            <w:tcW w:w="701" w:type="dxa"/>
            <w:shd w:val="clear" w:color="auto" w:fill="auto"/>
            <w:vAlign w:val="center"/>
          </w:tcPr>
          <w:p w14:paraId="5CC3D229" w14:textId="0CAE4AE8" w:rsidR="00797585" w:rsidRPr="00DD0AFB" w:rsidRDefault="00A83C99" w:rsidP="004C418E">
            <w:pPr>
              <w:jc w:val="center"/>
              <w:rPr>
                <w:rFonts w:ascii="Times New Roman" w:hAnsi="Times New Roman"/>
                <w:bCs/>
              </w:rPr>
            </w:pPr>
            <w:r>
              <w:rPr>
                <w:rFonts w:ascii="Times New Roman" w:hAnsi="Times New Roman"/>
                <w:bCs/>
              </w:rPr>
              <w:t>8</w:t>
            </w:r>
          </w:p>
        </w:tc>
        <w:tc>
          <w:tcPr>
            <w:tcW w:w="752" w:type="dxa"/>
            <w:shd w:val="clear" w:color="auto" w:fill="auto"/>
            <w:vAlign w:val="center"/>
          </w:tcPr>
          <w:p w14:paraId="5F625E9C" w14:textId="157C6646" w:rsidR="00797585" w:rsidRPr="00DD0AFB" w:rsidRDefault="00A83C99" w:rsidP="004C418E">
            <w:pPr>
              <w:jc w:val="center"/>
              <w:rPr>
                <w:rFonts w:ascii="Times New Roman" w:hAnsi="Times New Roman"/>
                <w:bCs/>
              </w:rPr>
            </w:pPr>
            <w:r>
              <w:rPr>
                <w:rFonts w:ascii="Times New Roman" w:hAnsi="Times New Roman"/>
                <w:bCs/>
              </w:rPr>
              <w:t>2</w:t>
            </w:r>
          </w:p>
        </w:tc>
        <w:tc>
          <w:tcPr>
            <w:tcW w:w="1175" w:type="dxa"/>
            <w:shd w:val="clear" w:color="auto" w:fill="F2F2F2" w:themeFill="background1" w:themeFillShade="F2"/>
            <w:vAlign w:val="center"/>
          </w:tcPr>
          <w:p w14:paraId="5BD48034" w14:textId="346853F0" w:rsidR="00797585" w:rsidRPr="00845140" w:rsidRDefault="00A83C99" w:rsidP="004C418E">
            <w:pPr>
              <w:jc w:val="center"/>
              <w:rPr>
                <w:rFonts w:ascii="Times New Roman" w:hAnsi="Times New Roman"/>
                <w:b/>
              </w:rPr>
            </w:pPr>
            <w:r>
              <w:rPr>
                <w:rFonts w:ascii="Times New Roman" w:hAnsi="Times New Roman"/>
                <w:b/>
              </w:rPr>
              <w:t>28</w:t>
            </w:r>
          </w:p>
        </w:tc>
      </w:tr>
      <w:tr w:rsidR="0026725D" w:rsidRPr="00845140" w14:paraId="40438B4A" w14:textId="77777777" w:rsidTr="004C418E">
        <w:tc>
          <w:tcPr>
            <w:tcW w:w="2689" w:type="dxa"/>
            <w:vAlign w:val="center"/>
          </w:tcPr>
          <w:p w14:paraId="01EB027C" w14:textId="77777777" w:rsidR="00797585" w:rsidRPr="00A61B24" w:rsidRDefault="00797585" w:rsidP="004C418E">
            <w:pPr>
              <w:jc w:val="both"/>
              <w:rPr>
                <w:rFonts w:ascii="Times New Roman" w:hAnsi="Times New Roman"/>
                <w:bCs/>
              </w:rPr>
            </w:pPr>
            <w:r w:rsidRPr="0026725D">
              <w:rPr>
                <w:rFonts w:ascii="Times New Roman" w:hAnsi="Times New Roman"/>
                <w:bCs/>
                <w:sz w:val="18"/>
                <w:szCs w:val="18"/>
              </w:rPr>
              <w:t>LAZOS DE AMISTAD (MOTIVACIÓN, PREVENCIÓN Y ATENCIÓN)</w:t>
            </w:r>
          </w:p>
        </w:tc>
        <w:tc>
          <w:tcPr>
            <w:tcW w:w="551" w:type="dxa"/>
            <w:vAlign w:val="center"/>
          </w:tcPr>
          <w:p w14:paraId="2FCAFBEF" w14:textId="2168DE41" w:rsidR="00797585" w:rsidRPr="00DD0AFB" w:rsidRDefault="00A83C99" w:rsidP="004C418E">
            <w:pPr>
              <w:jc w:val="center"/>
              <w:rPr>
                <w:rFonts w:ascii="Times New Roman" w:hAnsi="Times New Roman"/>
              </w:rPr>
            </w:pPr>
            <w:r>
              <w:rPr>
                <w:rFonts w:ascii="Times New Roman" w:hAnsi="Times New Roman"/>
              </w:rPr>
              <w:t>0</w:t>
            </w:r>
          </w:p>
        </w:tc>
        <w:tc>
          <w:tcPr>
            <w:tcW w:w="605" w:type="dxa"/>
            <w:vAlign w:val="center"/>
          </w:tcPr>
          <w:p w14:paraId="192FC2BC" w14:textId="4F2322B4" w:rsidR="00797585" w:rsidRPr="00DD0AFB" w:rsidRDefault="00A83C99" w:rsidP="004C418E">
            <w:pPr>
              <w:jc w:val="center"/>
              <w:rPr>
                <w:rFonts w:ascii="Times New Roman" w:hAnsi="Times New Roman"/>
              </w:rPr>
            </w:pPr>
            <w:r>
              <w:rPr>
                <w:rFonts w:ascii="Times New Roman" w:hAnsi="Times New Roman"/>
              </w:rPr>
              <w:t>0</w:t>
            </w:r>
          </w:p>
        </w:tc>
        <w:tc>
          <w:tcPr>
            <w:tcW w:w="708" w:type="dxa"/>
            <w:vAlign w:val="center"/>
          </w:tcPr>
          <w:p w14:paraId="584E59FF" w14:textId="11F72AFC" w:rsidR="00797585" w:rsidRPr="00DD0AFB" w:rsidRDefault="00A83C99" w:rsidP="004C418E">
            <w:pPr>
              <w:jc w:val="center"/>
              <w:rPr>
                <w:rFonts w:ascii="Times New Roman" w:hAnsi="Times New Roman"/>
              </w:rPr>
            </w:pPr>
            <w:r>
              <w:rPr>
                <w:rFonts w:ascii="Times New Roman" w:hAnsi="Times New Roman"/>
              </w:rPr>
              <w:t>0</w:t>
            </w:r>
          </w:p>
        </w:tc>
        <w:tc>
          <w:tcPr>
            <w:tcW w:w="708" w:type="dxa"/>
            <w:vAlign w:val="center"/>
          </w:tcPr>
          <w:p w14:paraId="50DF7236" w14:textId="5238C5FC" w:rsidR="00797585" w:rsidRPr="00DD0AFB" w:rsidRDefault="00A83C99" w:rsidP="004C418E">
            <w:pPr>
              <w:jc w:val="center"/>
              <w:rPr>
                <w:rFonts w:ascii="Times New Roman" w:hAnsi="Times New Roman"/>
              </w:rPr>
            </w:pPr>
            <w:r>
              <w:rPr>
                <w:rFonts w:ascii="Times New Roman" w:hAnsi="Times New Roman"/>
              </w:rPr>
              <w:t>4</w:t>
            </w:r>
          </w:p>
        </w:tc>
        <w:tc>
          <w:tcPr>
            <w:tcW w:w="709" w:type="dxa"/>
            <w:shd w:val="clear" w:color="auto" w:fill="auto"/>
            <w:vAlign w:val="center"/>
          </w:tcPr>
          <w:p w14:paraId="272D7502" w14:textId="6710367A" w:rsidR="00797585" w:rsidRPr="00DD0AFB" w:rsidRDefault="00A83C99" w:rsidP="004C418E">
            <w:pPr>
              <w:jc w:val="center"/>
              <w:rPr>
                <w:rFonts w:ascii="Times New Roman" w:hAnsi="Times New Roman"/>
              </w:rPr>
            </w:pPr>
            <w:r>
              <w:rPr>
                <w:rFonts w:ascii="Times New Roman" w:hAnsi="Times New Roman"/>
              </w:rPr>
              <w:t>4</w:t>
            </w:r>
          </w:p>
        </w:tc>
        <w:tc>
          <w:tcPr>
            <w:tcW w:w="707" w:type="dxa"/>
            <w:shd w:val="clear" w:color="auto" w:fill="auto"/>
            <w:vAlign w:val="center"/>
          </w:tcPr>
          <w:p w14:paraId="15EE9D14" w14:textId="7406CFAB" w:rsidR="00797585" w:rsidRPr="00DD0AFB" w:rsidRDefault="00A83C99" w:rsidP="004C418E">
            <w:pPr>
              <w:jc w:val="center"/>
              <w:rPr>
                <w:rFonts w:ascii="Times New Roman" w:hAnsi="Times New Roman"/>
              </w:rPr>
            </w:pPr>
            <w:r>
              <w:rPr>
                <w:rFonts w:ascii="Times New Roman" w:hAnsi="Times New Roman"/>
              </w:rPr>
              <w:t>3</w:t>
            </w:r>
          </w:p>
        </w:tc>
        <w:tc>
          <w:tcPr>
            <w:tcW w:w="701" w:type="dxa"/>
            <w:shd w:val="clear" w:color="auto" w:fill="auto"/>
            <w:vAlign w:val="center"/>
          </w:tcPr>
          <w:p w14:paraId="7E0CC973" w14:textId="4459BBCC" w:rsidR="00797585" w:rsidRPr="00DD0AFB" w:rsidRDefault="00A83C99" w:rsidP="004C418E">
            <w:pPr>
              <w:jc w:val="center"/>
              <w:rPr>
                <w:rFonts w:ascii="Times New Roman" w:hAnsi="Times New Roman"/>
              </w:rPr>
            </w:pPr>
            <w:r>
              <w:rPr>
                <w:rFonts w:ascii="Times New Roman" w:hAnsi="Times New Roman"/>
              </w:rPr>
              <w:t>2</w:t>
            </w:r>
          </w:p>
        </w:tc>
        <w:tc>
          <w:tcPr>
            <w:tcW w:w="752" w:type="dxa"/>
            <w:shd w:val="clear" w:color="auto" w:fill="auto"/>
            <w:vAlign w:val="center"/>
          </w:tcPr>
          <w:p w14:paraId="4B994207" w14:textId="41865182" w:rsidR="00797585" w:rsidRPr="00DD0AFB" w:rsidRDefault="00A83C99" w:rsidP="004C418E">
            <w:pPr>
              <w:jc w:val="center"/>
              <w:rPr>
                <w:rFonts w:ascii="Times New Roman" w:hAnsi="Times New Roman"/>
              </w:rPr>
            </w:pPr>
            <w:r>
              <w:rPr>
                <w:rFonts w:ascii="Times New Roman" w:hAnsi="Times New Roman"/>
              </w:rPr>
              <w:t>3</w:t>
            </w:r>
          </w:p>
        </w:tc>
        <w:tc>
          <w:tcPr>
            <w:tcW w:w="1175" w:type="dxa"/>
            <w:shd w:val="clear" w:color="auto" w:fill="F2F2F2" w:themeFill="background1" w:themeFillShade="F2"/>
            <w:vAlign w:val="center"/>
          </w:tcPr>
          <w:p w14:paraId="5186ED1E" w14:textId="4D1C3E71" w:rsidR="00797585" w:rsidRPr="00DD0AFB" w:rsidRDefault="00A83C99" w:rsidP="004C418E">
            <w:pPr>
              <w:jc w:val="center"/>
              <w:rPr>
                <w:rFonts w:ascii="Times New Roman" w:hAnsi="Times New Roman"/>
                <w:b/>
                <w:bCs/>
              </w:rPr>
            </w:pPr>
            <w:r>
              <w:rPr>
                <w:rFonts w:ascii="Times New Roman" w:hAnsi="Times New Roman"/>
                <w:b/>
                <w:bCs/>
              </w:rPr>
              <w:t>16</w:t>
            </w:r>
          </w:p>
        </w:tc>
      </w:tr>
      <w:tr w:rsidR="0026725D" w:rsidRPr="00845140" w14:paraId="5E2227A7" w14:textId="77777777" w:rsidTr="004C418E">
        <w:tc>
          <w:tcPr>
            <w:tcW w:w="2689" w:type="dxa"/>
            <w:vAlign w:val="center"/>
          </w:tcPr>
          <w:p w14:paraId="7A43653B" w14:textId="77777777" w:rsidR="00797585" w:rsidRPr="00A61B24" w:rsidRDefault="00797585" w:rsidP="004C418E">
            <w:pPr>
              <w:jc w:val="both"/>
              <w:rPr>
                <w:rFonts w:ascii="Times New Roman" w:hAnsi="Times New Roman"/>
                <w:bCs/>
              </w:rPr>
            </w:pPr>
            <w:r w:rsidRPr="00A61B24">
              <w:rPr>
                <w:rFonts w:ascii="Times New Roman" w:hAnsi="Times New Roman"/>
                <w:bCs/>
              </w:rPr>
              <w:t>PROMOCIÓN DE DERECHOS Y DEBERES</w:t>
            </w:r>
          </w:p>
        </w:tc>
        <w:tc>
          <w:tcPr>
            <w:tcW w:w="551" w:type="dxa"/>
            <w:vAlign w:val="center"/>
          </w:tcPr>
          <w:p w14:paraId="068F6FFD" w14:textId="4F9460CC" w:rsidR="00797585" w:rsidRPr="00DD0AFB" w:rsidRDefault="00A83C99" w:rsidP="004C418E">
            <w:pPr>
              <w:jc w:val="center"/>
              <w:rPr>
                <w:rFonts w:ascii="Times New Roman" w:hAnsi="Times New Roman"/>
              </w:rPr>
            </w:pPr>
            <w:r>
              <w:rPr>
                <w:rFonts w:ascii="Times New Roman" w:hAnsi="Times New Roman"/>
              </w:rPr>
              <w:t>0</w:t>
            </w:r>
          </w:p>
        </w:tc>
        <w:tc>
          <w:tcPr>
            <w:tcW w:w="605" w:type="dxa"/>
            <w:vAlign w:val="center"/>
          </w:tcPr>
          <w:p w14:paraId="47C7F196" w14:textId="0A525398" w:rsidR="00797585" w:rsidRPr="00DD0AFB" w:rsidRDefault="00A83C99" w:rsidP="004C418E">
            <w:pPr>
              <w:jc w:val="center"/>
              <w:rPr>
                <w:rFonts w:ascii="Times New Roman" w:hAnsi="Times New Roman"/>
              </w:rPr>
            </w:pPr>
            <w:r>
              <w:rPr>
                <w:rFonts w:ascii="Times New Roman" w:hAnsi="Times New Roman"/>
              </w:rPr>
              <w:t>0</w:t>
            </w:r>
          </w:p>
        </w:tc>
        <w:tc>
          <w:tcPr>
            <w:tcW w:w="708" w:type="dxa"/>
            <w:vAlign w:val="center"/>
          </w:tcPr>
          <w:p w14:paraId="5C8BD591" w14:textId="135DADC3" w:rsidR="00797585" w:rsidRPr="00DD0AFB" w:rsidRDefault="00A83C99" w:rsidP="004C418E">
            <w:pPr>
              <w:jc w:val="center"/>
              <w:rPr>
                <w:rFonts w:ascii="Times New Roman" w:hAnsi="Times New Roman"/>
              </w:rPr>
            </w:pPr>
            <w:r>
              <w:rPr>
                <w:rFonts w:ascii="Times New Roman" w:hAnsi="Times New Roman"/>
              </w:rPr>
              <w:t>1</w:t>
            </w:r>
          </w:p>
        </w:tc>
        <w:tc>
          <w:tcPr>
            <w:tcW w:w="708" w:type="dxa"/>
            <w:vAlign w:val="center"/>
          </w:tcPr>
          <w:p w14:paraId="7B8CFFDA" w14:textId="0BDFC685" w:rsidR="00797585" w:rsidRPr="00DD0AFB" w:rsidRDefault="00A83C99" w:rsidP="004C418E">
            <w:pPr>
              <w:jc w:val="center"/>
              <w:rPr>
                <w:rFonts w:ascii="Times New Roman" w:hAnsi="Times New Roman"/>
              </w:rPr>
            </w:pPr>
            <w:r>
              <w:rPr>
                <w:rFonts w:ascii="Times New Roman" w:hAnsi="Times New Roman"/>
              </w:rPr>
              <w:t>0</w:t>
            </w:r>
          </w:p>
        </w:tc>
        <w:tc>
          <w:tcPr>
            <w:tcW w:w="709" w:type="dxa"/>
            <w:shd w:val="clear" w:color="auto" w:fill="auto"/>
            <w:vAlign w:val="center"/>
          </w:tcPr>
          <w:p w14:paraId="6B4048C7" w14:textId="063B616E" w:rsidR="00797585" w:rsidRPr="00DD0AFB" w:rsidRDefault="00A83C99" w:rsidP="004C418E">
            <w:pPr>
              <w:jc w:val="center"/>
              <w:rPr>
                <w:rFonts w:ascii="Times New Roman" w:hAnsi="Times New Roman"/>
              </w:rPr>
            </w:pPr>
            <w:r>
              <w:rPr>
                <w:rFonts w:ascii="Times New Roman" w:hAnsi="Times New Roman"/>
              </w:rPr>
              <w:t>1</w:t>
            </w:r>
          </w:p>
        </w:tc>
        <w:tc>
          <w:tcPr>
            <w:tcW w:w="707" w:type="dxa"/>
            <w:shd w:val="clear" w:color="auto" w:fill="auto"/>
            <w:vAlign w:val="center"/>
          </w:tcPr>
          <w:p w14:paraId="1C34DA6E" w14:textId="2F1572BB" w:rsidR="00797585" w:rsidRPr="00DD0AFB" w:rsidRDefault="00A83C99" w:rsidP="004C418E">
            <w:pPr>
              <w:jc w:val="center"/>
              <w:rPr>
                <w:rFonts w:ascii="Times New Roman" w:hAnsi="Times New Roman"/>
              </w:rPr>
            </w:pPr>
            <w:r>
              <w:rPr>
                <w:rFonts w:ascii="Times New Roman" w:hAnsi="Times New Roman"/>
              </w:rPr>
              <w:t>0</w:t>
            </w:r>
          </w:p>
        </w:tc>
        <w:tc>
          <w:tcPr>
            <w:tcW w:w="701" w:type="dxa"/>
            <w:shd w:val="clear" w:color="auto" w:fill="auto"/>
            <w:vAlign w:val="center"/>
          </w:tcPr>
          <w:p w14:paraId="32AC633C" w14:textId="64DF4B7E" w:rsidR="00797585" w:rsidRPr="00DD0AFB" w:rsidRDefault="00A83C99" w:rsidP="004C418E">
            <w:pPr>
              <w:jc w:val="center"/>
              <w:rPr>
                <w:rFonts w:ascii="Times New Roman" w:hAnsi="Times New Roman"/>
              </w:rPr>
            </w:pPr>
            <w:r>
              <w:rPr>
                <w:rFonts w:ascii="Times New Roman" w:hAnsi="Times New Roman"/>
              </w:rPr>
              <w:t>1</w:t>
            </w:r>
          </w:p>
        </w:tc>
        <w:tc>
          <w:tcPr>
            <w:tcW w:w="752" w:type="dxa"/>
            <w:shd w:val="clear" w:color="auto" w:fill="auto"/>
            <w:vAlign w:val="center"/>
          </w:tcPr>
          <w:p w14:paraId="1A67D442" w14:textId="65601FA0" w:rsidR="00797585" w:rsidRPr="00DD0AFB" w:rsidRDefault="00A83C99" w:rsidP="004C418E">
            <w:pPr>
              <w:jc w:val="center"/>
              <w:rPr>
                <w:rFonts w:ascii="Times New Roman" w:hAnsi="Times New Roman"/>
              </w:rPr>
            </w:pPr>
            <w:r>
              <w:rPr>
                <w:rFonts w:ascii="Times New Roman" w:hAnsi="Times New Roman"/>
              </w:rPr>
              <w:t>0</w:t>
            </w:r>
          </w:p>
        </w:tc>
        <w:tc>
          <w:tcPr>
            <w:tcW w:w="1175" w:type="dxa"/>
            <w:shd w:val="clear" w:color="auto" w:fill="F2F2F2" w:themeFill="background1" w:themeFillShade="F2"/>
            <w:vAlign w:val="center"/>
          </w:tcPr>
          <w:p w14:paraId="1C46AB31" w14:textId="33AA2AD2" w:rsidR="00797585" w:rsidRPr="00DD0AFB" w:rsidRDefault="00A83C99" w:rsidP="004C418E">
            <w:pPr>
              <w:jc w:val="center"/>
              <w:rPr>
                <w:rFonts w:ascii="Times New Roman" w:hAnsi="Times New Roman"/>
                <w:b/>
                <w:bCs/>
              </w:rPr>
            </w:pPr>
            <w:r>
              <w:rPr>
                <w:rFonts w:ascii="Times New Roman" w:hAnsi="Times New Roman"/>
                <w:b/>
                <w:bCs/>
              </w:rPr>
              <w:t>3</w:t>
            </w:r>
          </w:p>
        </w:tc>
      </w:tr>
      <w:tr w:rsidR="00020188" w:rsidRPr="00845140" w14:paraId="038A43B0" w14:textId="77777777" w:rsidTr="004C418E">
        <w:tc>
          <w:tcPr>
            <w:tcW w:w="2689" w:type="dxa"/>
            <w:vAlign w:val="center"/>
          </w:tcPr>
          <w:p w14:paraId="0025D4D9" w14:textId="2FAE73E2" w:rsidR="00020188" w:rsidRPr="00A61B24" w:rsidRDefault="00020188" w:rsidP="004C418E">
            <w:pPr>
              <w:jc w:val="both"/>
              <w:rPr>
                <w:bCs/>
              </w:rPr>
            </w:pPr>
            <w:r w:rsidRPr="00020188">
              <w:rPr>
                <w:rFonts w:ascii="Times New Roman" w:hAnsi="Times New Roman"/>
                <w:bCs/>
              </w:rPr>
              <w:t>FORMACIÓN CULTURA CUIDADANA</w:t>
            </w:r>
          </w:p>
        </w:tc>
        <w:tc>
          <w:tcPr>
            <w:tcW w:w="551" w:type="dxa"/>
            <w:vAlign w:val="center"/>
          </w:tcPr>
          <w:p w14:paraId="46633723" w14:textId="22399122" w:rsidR="00020188" w:rsidRPr="00020188" w:rsidRDefault="00A83C99" w:rsidP="004C418E">
            <w:pPr>
              <w:jc w:val="center"/>
              <w:rPr>
                <w:rFonts w:ascii="Times New Roman" w:hAnsi="Times New Roman"/>
              </w:rPr>
            </w:pPr>
            <w:r>
              <w:rPr>
                <w:rFonts w:ascii="Times New Roman" w:hAnsi="Times New Roman"/>
              </w:rPr>
              <w:t>0</w:t>
            </w:r>
          </w:p>
        </w:tc>
        <w:tc>
          <w:tcPr>
            <w:tcW w:w="605" w:type="dxa"/>
            <w:vAlign w:val="center"/>
          </w:tcPr>
          <w:p w14:paraId="67471D4B" w14:textId="15818CD6" w:rsidR="00020188" w:rsidRPr="00020188" w:rsidRDefault="00A83C99" w:rsidP="004C418E">
            <w:pPr>
              <w:jc w:val="center"/>
              <w:rPr>
                <w:rFonts w:ascii="Times New Roman" w:hAnsi="Times New Roman"/>
              </w:rPr>
            </w:pPr>
            <w:r>
              <w:rPr>
                <w:rFonts w:ascii="Times New Roman" w:hAnsi="Times New Roman"/>
              </w:rPr>
              <w:t>0</w:t>
            </w:r>
          </w:p>
        </w:tc>
        <w:tc>
          <w:tcPr>
            <w:tcW w:w="708" w:type="dxa"/>
            <w:vAlign w:val="center"/>
          </w:tcPr>
          <w:p w14:paraId="2E3BBDD5" w14:textId="2604AC29" w:rsidR="00020188" w:rsidRPr="00020188" w:rsidRDefault="00A83C99" w:rsidP="004C418E">
            <w:pPr>
              <w:jc w:val="center"/>
              <w:rPr>
                <w:rFonts w:ascii="Times New Roman" w:hAnsi="Times New Roman"/>
              </w:rPr>
            </w:pPr>
            <w:r>
              <w:rPr>
                <w:rFonts w:ascii="Times New Roman" w:hAnsi="Times New Roman"/>
              </w:rPr>
              <w:t>0</w:t>
            </w:r>
          </w:p>
        </w:tc>
        <w:tc>
          <w:tcPr>
            <w:tcW w:w="708" w:type="dxa"/>
            <w:vAlign w:val="center"/>
          </w:tcPr>
          <w:p w14:paraId="44EE6A52" w14:textId="1C4D6023" w:rsidR="00020188" w:rsidRPr="00020188" w:rsidRDefault="00A83C99" w:rsidP="004C418E">
            <w:pPr>
              <w:jc w:val="center"/>
              <w:rPr>
                <w:rFonts w:ascii="Times New Roman" w:hAnsi="Times New Roman"/>
              </w:rPr>
            </w:pPr>
            <w:r>
              <w:rPr>
                <w:rFonts w:ascii="Times New Roman" w:hAnsi="Times New Roman"/>
              </w:rPr>
              <w:t>1</w:t>
            </w:r>
          </w:p>
        </w:tc>
        <w:tc>
          <w:tcPr>
            <w:tcW w:w="709" w:type="dxa"/>
            <w:shd w:val="clear" w:color="auto" w:fill="auto"/>
            <w:vAlign w:val="center"/>
          </w:tcPr>
          <w:p w14:paraId="0971B2BF" w14:textId="5F6DDDE1" w:rsidR="00020188" w:rsidRPr="00020188" w:rsidRDefault="00A83C99" w:rsidP="004C418E">
            <w:pPr>
              <w:jc w:val="center"/>
              <w:rPr>
                <w:rFonts w:ascii="Times New Roman" w:hAnsi="Times New Roman"/>
              </w:rPr>
            </w:pPr>
            <w:r>
              <w:rPr>
                <w:rFonts w:ascii="Times New Roman" w:hAnsi="Times New Roman"/>
              </w:rPr>
              <w:t>1</w:t>
            </w:r>
          </w:p>
        </w:tc>
        <w:tc>
          <w:tcPr>
            <w:tcW w:w="707" w:type="dxa"/>
            <w:shd w:val="clear" w:color="auto" w:fill="auto"/>
            <w:vAlign w:val="center"/>
          </w:tcPr>
          <w:p w14:paraId="69E2EC87" w14:textId="14E5DF4D" w:rsidR="00020188" w:rsidRPr="00020188" w:rsidRDefault="00A83C99" w:rsidP="004C418E">
            <w:pPr>
              <w:jc w:val="center"/>
              <w:rPr>
                <w:rFonts w:ascii="Times New Roman" w:hAnsi="Times New Roman"/>
              </w:rPr>
            </w:pPr>
            <w:r>
              <w:rPr>
                <w:rFonts w:ascii="Times New Roman" w:hAnsi="Times New Roman"/>
              </w:rPr>
              <w:t>1</w:t>
            </w:r>
          </w:p>
        </w:tc>
        <w:tc>
          <w:tcPr>
            <w:tcW w:w="701" w:type="dxa"/>
            <w:shd w:val="clear" w:color="auto" w:fill="auto"/>
            <w:vAlign w:val="center"/>
          </w:tcPr>
          <w:p w14:paraId="4198D826" w14:textId="51B4494A" w:rsidR="00020188" w:rsidRPr="00020188" w:rsidRDefault="00A83C99" w:rsidP="004C418E">
            <w:pPr>
              <w:jc w:val="center"/>
              <w:rPr>
                <w:rFonts w:ascii="Times New Roman" w:hAnsi="Times New Roman"/>
              </w:rPr>
            </w:pPr>
            <w:r>
              <w:rPr>
                <w:rFonts w:ascii="Times New Roman" w:hAnsi="Times New Roman"/>
              </w:rPr>
              <w:t>2</w:t>
            </w:r>
          </w:p>
        </w:tc>
        <w:tc>
          <w:tcPr>
            <w:tcW w:w="752" w:type="dxa"/>
            <w:shd w:val="clear" w:color="auto" w:fill="auto"/>
            <w:vAlign w:val="center"/>
          </w:tcPr>
          <w:p w14:paraId="1FA9133B" w14:textId="0C6C7E31" w:rsidR="00020188" w:rsidRPr="00020188" w:rsidRDefault="00A83C99" w:rsidP="004C418E">
            <w:pPr>
              <w:jc w:val="center"/>
              <w:rPr>
                <w:rFonts w:ascii="Times New Roman" w:hAnsi="Times New Roman"/>
              </w:rPr>
            </w:pPr>
            <w:r>
              <w:rPr>
                <w:rFonts w:ascii="Times New Roman" w:hAnsi="Times New Roman"/>
              </w:rPr>
              <w:t>1</w:t>
            </w:r>
          </w:p>
        </w:tc>
        <w:tc>
          <w:tcPr>
            <w:tcW w:w="1175" w:type="dxa"/>
            <w:shd w:val="clear" w:color="auto" w:fill="F2F2F2" w:themeFill="background1" w:themeFillShade="F2"/>
            <w:vAlign w:val="center"/>
          </w:tcPr>
          <w:p w14:paraId="345387B7" w14:textId="3931DD44" w:rsidR="00020188" w:rsidRPr="00A83C99" w:rsidRDefault="00A83C99" w:rsidP="004C418E">
            <w:pPr>
              <w:jc w:val="center"/>
              <w:rPr>
                <w:rFonts w:ascii="Times New Roman" w:hAnsi="Times New Roman"/>
                <w:b/>
                <w:bCs/>
              </w:rPr>
            </w:pPr>
            <w:r w:rsidRPr="00A83C99">
              <w:rPr>
                <w:rFonts w:ascii="Times New Roman" w:hAnsi="Times New Roman"/>
                <w:b/>
                <w:bCs/>
              </w:rPr>
              <w:t>6</w:t>
            </w:r>
          </w:p>
        </w:tc>
      </w:tr>
      <w:tr w:rsidR="00797585" w:rsidRPr="00845140" w14:paraId="0B41751F" w14:textId="77777777" w:rsidTr="004C418E">
        <w:tc>
          <w:tcPr>
            <w:tcW w:w="2689" w:type="dxa"/>
            <w:shd w:val="clear" w:color="auto" w:fill="B8CCE4" w:themeFill="accent1" w:themeFillTint="66"/>
          </w:tcPr>
          <w:p w14:paraId="5F581BFD" w14:textId="77777777" w:rsidR="00797585" w:rsidRPr="00A61B24" w:rsidRDefault="00797585" w:rsidP="004C418E">
            <w:pPr>
              <w:jc w:val="center"/>
              <w:rPr>
                <w:bCs/>
              </w:rPr>
            </w:pPr>
            <w:r w:rsidRPr="00845140">
              <w:rPr>
                <w:rFonts w:ascii="Times New Roman" w:hAnsi="Times New Roman"/>
                <w:b/>
                <w:bCs/>
              </w:rPr>
              <w:t>TOTAL</w:t>
            </w:r>
          </w:p>
        </w:tc>
        <w:tc>
          <w:tcPr>
            <w:tcW w:w="551" w:type="dxa"/>
            <w:shd w:val="clear" w:color="auto" w:fill="B8CCE4" w:themeFill="accent1" w:themeFillTint="66"/>
            <w:vAlign w:val="center"/>
          </w:tcPr>
          <w:p w14:paraId="5236AF72" w14:textId="40DCEA6E" w:rsidR="00797585" w:rsidRPr="00DD0AFB" w:rsidRDefault="00A83C99" w:rsidP="004C418E">
            <w:pPr>
              <w:jc w:val="center"/>
              <w:rPr>
                <w:rFonts w:ascii="Times New Roman" w:hAnsi="Times New Roman"/>
                <w:b/>
                <w:bCs/>
              </w:rPr>
            </w:pPr>
            <w:r>
              <w:rPr>
                <w:rFonts w:ascii="Times New Roman" w:hAnsi="Times New Roman"/>
                <w:b/>
                <w:bCs/>
              </w:rPr>
              <w:t>1</w:t>
            </w:r>
          </w:p>
        </w:tc>
        <w:tc>
          <w:tcPr>
            <w:tcW w:w="605" w:type="dxa"/>
            <w:shd w:val="clear" w:color="auto" w:fill="B8CCE4" w:themeFill="accent1" w:themeFillTint="66"/>
            <w:vAlign w:val="center"/>
          </w:tcPr>
          <w:p w14:paraId="16F58FE5" w14:textId="761A55B3" w:rsidR="00797585" w:rsidRPr="00DD0AFB" w:rsidRDefault="00A83C99" w:rsidP="004C418E">
            <w:pPr>
              <w:jc w:val="center"/>
              <w:rPr>
                <w:rFonts w:ascii="Times New Roman" w:hAnsi="Times New Roman"/>
                <w:b/>
                <w:bCs/>
              </w:rPr>
            </w:pPr>
            <w:r>
              <w:rPr>
                <w:rFonts w:ascii="Times New Roman" w:hAnsi="Times New Roman"/>
                <w:b/>
                <w:bCs/>
              </w:rPr>
              <w:t>0</w:t>
            </w:r>
          </w:p>
        </w:tc>
        <w:tc>
          <w:tcPr>
            <w:tcW w:w="708" w:type="dxa"/>
            <w:shd w:val="clear" w:color="auto" w:fill="B8CCE4" w:themeFill="accent1" w:themeFillTint="66"/>
            <w:vAlign w:val="center"/>
          </w:tcPr>
          <w:p w14:paraId="659DF1BF" w14:textId="6B56A8C3" w:rsidR="00797585" w:rsidRPr="00DD0AFB" w:rsidRDefault="00A83C99" w:rsidP="004C418E">
            <w:pPr>
              <w:jc w:val="center"/>
              <w:rPr>
                <w:rFonts w:ascii="Times New Roman" w:hAnsi="Times New Roman"/>
                <w:b/>
                <w:bCs/>
              </w:rPr>
            </w:pPr>
            <w:r>
              <w:rPr>
                <w:rFonts w:ascii="Times New Roman" w:hAnsi="Times New Roman"/>
                <w:b/>
                <w:bCs/>
              </w:rPr>
              <w:t>5</w:t>
            </w:r>
          </w:p>
        </w:tc>
        <w:tc>
          <w:tcPr>
            <w:tcW w:w="708" w:type="dxa"/>
            <w:shd w:val="clear" w:color="auto" w:fill="B8CCE4" w:themeFill="accent1" w:themeFillTint="66"/>
            <w:vAlign w:val="center"/>
          </w:tcPr>
          <w:p w14:paraId="77501702" w14:textId="56ED14BE" w:rsidR="00797585" w:rsidRPr="00DD0AFB" w:rsidRDefault="00A83C99" w:rsidP="004C418E">
            <w:pPr>
              <w:jc w:val="center"/>
              <w:rPr>
                <w:rFonts w:ascii="Times New Roman" w:hAnsi="Times New Roman"/>
                <w:b/>
                <w:bCs/>
              </w:rPr>
            </w:pPr>
            <w:r>
              <w:rPr>
                <w:rFonts w:ascii="Times New Roman" w:hAnsi="Times New Roman"/>
                <w:b/>
                <w:bCs/>
              </w:rPr>
              <w:t>11</w:t>
            </w:r>
          </w:p>
        </w:tc>
        <w:tc>
          <w:tcPr>
            <w:tcW w:w="709" w:type="dxa"/>
            <w:shd w:val="clear" w:color="auto" w:fill="B8CCE4" w:themeFill="accent1" w:themeFillTint="66"/>
            <w:vAlign w:val="center"/>
          </w:tcPr>
          <w:p w14:paraId="568F93C6" w14:textId="50426293" w:rsidR="00797585" w:rsidRPr="00DD0AFB" w:rsidRDefault="00A83C99" w:rsidP="004C418E">
            <w:pPr>
              <w:jc w:val="center"/>
              <w:rPr>
                <w:rFonts w:ascii="Times New Roman" w:hAnsi="Times New Roman"/>
                <w:b/>
                <w:bCs/>
              </w:rPr>
            </w:pPr>
            <w:r>
              <w:rPr>
                <w:rFonts w:ascii="Times New Roman" w:hAnsi="Times New Roman"/>
                <w:b/>
                <w:bCs/>
              </w:rPr>
              <w:t>11</w:t>
            </w:r>
          </w:p>
        </w:tc>
        <w:tc>
          <w:tcPr>
            <w:tcW w:w="707" w:type="dxa"/>
            <w:shd w:val="clear" w:color="auto" w:fill="B8CCE4" w:themeFill="accent1" w:themeFillTint="66"/>
            <w:vAlign w:val="center"/>
          </w:tcPr>
          <w:p w14:paraId="5D24EA12" w14:textId="167BA866" w:rsidR="00797585" w:rsidRPr="00DD0AFB" w:rsidRDefault="00780C72" w:rsidP="004C418E">
            <w:pPr>
              <w:jc w:val="center"/>
              <w:rPr>
                <w:rFonts w:ascii="Times New Roman" w:hAnsi="Times New Roman"/>
                <w:b/>
                <w:bCs/>
              </w:rPr>
            </w:pPr>
            <w:r>
              <w:rPr>
                <w:rFonts w:ascii="Times New Roman" w:hAnsi="Times New Roman"/>
                <w:b/>
                <w:bCs/>
              </w:rPr>
              <w:t>6</w:t>
            </w:r>
          </w:p>
        </w:tc>
        <w:tc>
          <w:tcPr>
            <w:tcW w:w="701" w:type="dxa"/>
            <w:shd w:val="clear" w:color="auto" w:fill="B8CCE4" w:themeFill="accent1" w:themeFillTint="66"/>
          </w:tcPr>
          <w:p w14:paraId="6C3497E4" w14:textId="66204396" w:rsidR="00797585" w:rsidRPr="00DD0AFB" w:rsidRDefault="00780C72" w:rsidP="004C418E">
            <w:pPr>
              <w:jc w:val="center"/>
              <w:rPr>
                <w:rFonts w:ascii="Times New Roman" w:hAnsi="Times New Roman"/>
                <w:b/>
                <w:bCs/>
              </w:rPr>
            </w:pPr>
            <w:r>
              <w:rPr>
                <w:rFonts w:ascii="Times New Roman" w:hAnsi="Times New Roman"/>
                <w:b/>
                <w:bCs/>
              </w:rPr>
              <w:t>13</w:t>
            </w:r>
          </w:p>
        </w:tc>
        <w:tc>
          <w:tcPr>
            <w:tcW w:w="752" w:type="dxa"/>
            <w:shd w:val="clear" w:color="auto" w:fill="B8CCE4" w:themeFill="accent1" w:themeFillTint="66"/>
          </w:tcPr>
          <w:p w14:paraId="38B4007D" w14:textId="7ECDAEB3" w:rsidR="00797585" w:rsidRPr="00DD0AFB" w:rsidRDefault="00780C72" w:rsidP="004C418E">
            <w:pPr>
              <w:jc w:val="center"/>
              <w:rPr>
                <w:rFonts w:ascii="Times New Roman" w:hAnsi="Times New Roman"/>
                <w:b/>
                <w:bCs/>
              </w:rPr>
            </w:pPr>
            <w:r>
              <w:rPr>
                <w:rFonts w:ascii="Times New Roman" w:hAnsi="Times New Roman"/>
                <w:b/>
                <w:bCs/>
              </w:rPr>
              <w:t>6</w:t>
            </w:r>
          </w:p>
        </w:tc>
        <w:tc>
          <w:tcPr>
            <w:tcW w:w="1175" w:type="dxa"/>
            <w:shd w:val="clear" w:color="auto" w:fill="B8CCE4" w:themeFill="accent1" w:themeFillTint="66"/>
            <w:vAlign w:val="center"/>
          </w:tcPr>
          <w:p w14:paraId="6C837C39" w14:textId="786E771F" w:rsidR="00797585" w:rsidRPr="00DD0AFB" w:rsidRDefault="00A83C99" w:rsidP="004C418E">
            <w:pPr>
              <w:jc w:val="center"/>
              <w:rPr>
                <w:rFonts w:ascii="Times New Roman" w:hAnsi="Times New Roman"/>
                <w:b/>
                <w:bCs/>
              </w:rPr>
            </w:pPr>
            <w:r>
              <w:rPr>
                <w:rFonts w:ascii="Times New Roman" w:hAnsi="Times New Roman"/>
                <w:b/>
                <w:bCs/>
              </w:rPr>
              <w:t>53</w:t>
            </w:r>
          </w:p>
        </w:tc>
      </w:tr>
      <w:tr w:rsidR="00797585" w:rsidRPr="00845140" w14:paraId="77888220" w14:textId="77777777" w:rsidTr="004C418E">
        <w:tc>
          <w:tcPr>
            <w:tcW w:w="9305" w:type="dxa"/>
            <w:gridSpan w:val="10"/>
          </w:tcPr>
          <w:p w14:paraId="6936D4A4" w14:textId="6577E3EB" w:rsidR="00797585" w:rsidRPr="00845140" w:rsidRDefault="00797585" w:rsidP="004C418E">
            <w:r w:rsidRPr="00802636">
              <w:rPr>
                <w:rFonts w:ascii="Times New Roman" w:hAnsi="Times New Roman"/>
                <w:sz w:val="16"/>
              </w:rPr>
              <w:t xml:space="preserve">Fuente: Reporte Sistema de Información Misional – SIMI, enero a </w:t>
            </w:r>
            <w:r w:rsidR="00020188">
              <w:rPr>
                <w:rFonts w:ascii="Times New Roman" w:hAnsi="Times New Roman"/>
                <w:sz w:val="16"/>
              </w:rPr>
              <w:t>agosto</w:t>
            </w:r>
            <w:r w:rsidRPr="00802636">
              <w:rPr>
                <w:rFonts w:ascii="Times New Roman" w:hAnsi="Times New Roman"/>
                <w:sz w:val="16"/>
              </w:rPr>
              <w:t xml:space="preserve"> del 2025</w:t>
            </w:r>
          </w:p>
        </w:tc>
      </w:tr>
    </w:tbl>
    <w:p w14:paraId="1A937BB5" w14:textId="3F9F9015" w:rsidR="0026725D" w:rsidRPr="00A61B24" w:rsidRDefault="0026725D" w:rsidP="0026725D">
      <w:pPr>
        <w:widowControl/>
        <w:spacing w:before="240" w:after="240"/>
        <w:jc w:val="both"/>
      </w:pPr>
      <w:r>
        <w:t>Se han generado por parte de la estrategia de Trabajo Calle los siguientes recorridos:</w:t>
      </w:r>
    </w:p>
    <w:tbl>
      <w:tblPr>
        <w:tblStyle w:val="Tablaconcuadrcula"/>
        <w:tblW w:w="0" w:type="auto"/>
        <w:tblLook w:val="04A0" w:firstRow="1" w:lastRow="0" w:firstColumn="1" w:lastColumn="0" w:noHBand="0" w:noVBand="1"/>
      </w:tblPr>
      <w:tblGrid>
        <w:gridCol w:w="2654"/>
        <w:gridCol w:w="628"/>
        <w:gridCol w:w="605"/>
        <w:gridCol w:w="707"/>
        <w:gridCol w:w="704"/>
        <w:gridCol w:w="708"/>
        <w:gridCol w:w="700"/>
        <w:gridCol w:w="694"/>
        <w:gridCol w:w="747"/>
        <w:gridCol w:w="1158"/>
      </w:tblGrid>
      <w:tr w:rsidR="0026725D" w:rsidRPr="00845140" w14:paraId="690665BF" w14:textId="77777777" w:rsidTr="004C418E">
        <w:tc>
          <w:tcPr>
            <w:tcW w:w="9305" w:type="dxa"/>
            <w:gridSpan w:val="10"/>
          </w:tcPr>
          <w:p w14:paraId="26FD933D" w14:textId="62A1642C" w:rsidR="0026725D" w:rsidRPr="00845140" w:rsidRDefault="0026725D" w:rsidP="004C418E">
            <w:pPr>
              <w:jc w:val="center"/>
              <w:rPr>
                <w:rFonts w:ascii="Times New Roman" w:hAnsi="Times New Roman"/>
              </w:rPr>
            </w:pPr>
            <w:r>
              <w:rPr>
                <w:rFonts w:ascii="Times New Roman" w:hAnsi="Times New Roman"/>
              </w:rPr>
              <w:lastRenderedPageBreak/>
              <w:t>RECORRIDOS</w:t>
            </w:r>
            <w:r w:rsidRPr="00845140">
              <w:rPr>
                <w:rFonts w:ascii="Times New Roman" w:hAnsi="Times New Roman"/>
              </w:rPr>
              <w:t xml:space="preserve"> </w:t>
            </w:r>
            <w:r>
              <w:rPr>
                <w:rFonts w:ascii="Times New Roman" w:hAnsi="Times New Roman"/>
              </w:rPr>
              <w:t xml:space="preserve">TRABAJO CALLE </w:t>
            </w:r>
            <w:r w:rsidRPr="00845140">
              <w:rPr>
                <w:rFonts w:ascii="Times New Roman" w:hAnsi="Times New Roman"/>
              </w:rPr>
              <w:t>POR MES:</w:t>
            </w:r>
          </w:p>
        </w:tc>
      </w:tr>
      <w:tr w:rsidR="0026725D" w:rsidRPr="00845140" w14:paraId="1B3E1987" w14:textId="77777777" w:rsidTr="004C418E">
        <w:tc>
          <w:tcPr>
            <w:tcW w:w="2689" w:type="dxa"/>
            <w:shd w:val="clear" w:color="auto" w:fill="B8CCE4" w:themeFill="accent1" w:themeFillTint="66"/>
          </w:tcPr>
          <w:p w14:paraId="357A4161" w14:textId="77777777" w:rsidR="0026725D" w:rsidRPr="00845140" w:rsidRDefault="0026725D" w:rsidP="004C418E">
            <w:pPr>
              <w:jc w:val="center"/>
              <w:rPr>
                <w:rFonts w:ascii="Times New Roman" w:hAnsi="Times New Roman"/>
                <w:b/>
                <w:bCs/>
              </w:rPr>
            </w:pPr>
            <w:r>
              <w:rPr>
                <w:rFonts w:ascii="Times New Roman" w:hAnsi="Times New Roman"/>
                <w:b/>
                <w:bCs/>
              </w:rPr>
              <w:t>TIPO DE ACTIVIDAD</w:t>
            </w:r>
          </w:p>
        </w:tc>
        <w:tc>
          <w:tcPr>
            <w:tcW w:w="551" w:type="dxa"/>
            <w:shd w:val="clear" w:color="auto" w:fill="B8CCE4" w:themeFill="accent1" w:themeFillTint="66"/>
          </w:tcPr>
          <w:p w14:paraId="2E2AFCC8" w14:textId="77777777" w:rsidR="0026725D" w:rsidRPr="00845140" w:rsidRDefault="0026725D" w:rsidP="004C418E">
            <w:pPr>
              <w:jc w:val="center"/>
              <w:rPr>
                <w:rFonts w:ascii="Times New Roman" w:hAnsi="Times New Roman"/>
                <w:b/>
                <w:bCs/>
              </w:rPr>
            </w:pPr>
            <w:r w:rsidRPr="00845140">
              <w:rPr>
                <w:rFonts w:ascii="Times New Roman" w:hAnsi="Times New Roman"/>
                <w:b/>
                <w:bCs/>
              </w:rPr>
              <w:t>ENE</w:t>
            </w:r>
          </w:p>
        </w:tc>
        <w:tc>
          <w:tcPr>
            <w:tcW w:w="605" w:type="dxa"/>
            <w:shd w:val="clear" w:color="auto" w:fill="B8CCE4" w:themeFill="accent1" w:themeFillTint="66"/>
          </w:tcPr>
          <w:p w14:paraId="423056A1" w14:textId="77777777" w:rsidR="0026725D" w:rsidRPr="00845140" w:rsidRDefault="0026725D" w:rsidP="004C418E">
            <w:pPr>
              <w:jc w:val="center"/>
              <w:rPr>
                <w:rFonts w:ascii="Times New Roman" w:hAnsi="Times New Roman"/>
                <w:b/>
                <w:bCs/>
              </w:rPr>
            </w:pPr>
            <w:r w:rsidRPr="00845140">
              <w:rPr>
                <w:rFonts w:ascii="Times New Roman" w:hAnsi="Times New Roman"/>
                <w:b/>
                <w:bCs/>
              </w:rPr>
              <w:t>FEB</w:t>
            </w:r>
          </w:p>
        </w:tc>
        <w:tc>
          <w:tcPr>
            <w:tcW w:w="708" w:type="dxa"/>
            <w:shd w:val="clear" w:color="auto" w:fill="B8CCE4" w:themeFill="accent1" w:themeFillTint="66"/>
          </w:tcPr>
          <w:p w14:paraId="53782D63" w14:textId="77777777" w:rsidR="0026725D" w:rsidRPr="00845140" w:rsidRDefault="0026725D" w:rsidP="004C418E">
            <w:pPr>
              <w:jc w:val="center"/>
              <w:rPr>
                <w:rFonts w:ascii="Times New Roman" w:hAnsi="Times New Roman"/>
                <w:b/>
                <w:bCs/>
              </w:rPr>
            </w:pPr>
            <w:r w:rsidRPr="00845140">
              <w:rPr>
                <w:rFonts w:ascii="Times New Roman" w:hAnsi="Times New Roman"/>
                <w:b/>
                <w:bCs/>
              </w:rPr>
              <w:t>MAR</w:t>
            </w:r>
          </w:p>
        </w:tc>
        <w:tc>
          <w:tcPr>
            <w:tcW w:w="708" w:type="dxa"/>
            <w:shd w:val="clear" w:color="auto" w:fill="B8CCE4" w:themeFill="accent1" w:themeFillTint="66"/>
          </w:tcPr>
          <w:p w14:paraId="44721312" w14:textId="77777777" w:rsidR="0026725D" w:rsidRPr="00845140" w:rsidRDefault="0026725D" w:rsidP="004C418E">
            <w:pPr>
              <w:jc w:val="center"/>
              <w:rPr>
                <w:rFonts w:ascii="Times New Roman" w:hAnsi="Times New Roman"/>
                <w:b/>
                <w:bCs/>
              </w:rPr>
            </w:pPr>
            <w:r w:rsidRPr="00845140">
              <w:rPr>
                <w:rFonts w:ascii="Times New Roman" w:hAnsi="Times New Roman"/>
                <w:b/>
                <w:bCs/>
              </w:rPr>
              <w:t>ABR</w:t>
            </w:r>
          </w:p>
        </w:tc>
        <w:tc>
          <w:tcPr>
            <w:tcW w:w="709" w:type="dxa"/>
            <w:shd w:val="clear" w:color="auto" w:fill="B8CCE4" w:themeFill="accent1" w:themeFillTint="66"/>
          </w:tcPr>
          <w:p w14:paraId="675266CA" w14:textId="77777777" w:rsidR="0026725D" w:rsidRPr="00BD1904" w:rsidRDefault="0026725D" w:rsidP="004C418E">
            <w:pPr>
              <w:jc w:val="center"/>
              <w:rPr>
                <w:rFonts w:ascii="Times New Roman" w:hAnsi="Times New Roman"/>
                <w:b/>
                <w:bCs/>
              </w:rPr>
            </w:pPr>
            <w:r w:rsidRPr="00BD1904">
              <w:rPr>
                <w:rFonts w:ascii="Times New Roman" w:hAnsi="Times New Roman"/>
                <w:b/>
                <w:bCs/>
              </w:rPr>
              <w:t>MAY</w:t>
            </w:r>
          </w:p>
        </w:tc>
        <w:tc>
          <w:tcPr>
            <w:tcW w:w="707" w:type="dxa"/>
            <w:shd w:val="clear" w:color="auto" w:fill="B8CCE4" w:themeFill="accent1" w:themeFillTint="66"/>
          </w:tcPr>
          <w:p w14:paraId="5F3E37A3" w14:textId="77777777" w:rsidR="0026725D" w:rsidRPr="00BD1904" w:rsidRDefault="0026725D" w:rsidP="004C418E">
            <w:pPr>
              <w:jc w:val="center"/>
              <w:rPr>
                <w:rFonts w:ascii="Times New Roman" w:hAnsi="Times New Roman"/>
                <w:b/>
                <w:bCs/>
              </w:rPr>
            </w:pPr>
            <w:r w:rsidRPr="00BD1904">
              <w:rPr>
                <w:rFonts w:ascii="Times New Roman" w:hAnsi="Times New Roman"/>
                <w:b/>
                <w:bCs/>
              </w:rPr>
              <w:t>JUN</w:t>
            </w:r>
          </w:p>
        </w:tc>
        <w:tc>
          <w:tcPr>
            <w:tcW w:w="701" w:type="dxa"/>
            <w:shd w:val="clear" w:color="auto" w:fill="B8CCE4" w:themeFill="accent1" w:themeFillTint="66"/>
          </w:tcPr>
          <w:p w14:paraId="70E94366" w14:textId="77777777" w:rsidR="0026725D" w:rsidRPr="00DD0AFB" w:rsidRDefault="0026725D" w:rsidP="004C418E">
            <w:pPr>
              <w:jc w:val="center"/>
              <w:rPr>
                <w:rFonts w:ascii="Times New Roman" w:hAnsi="Times New Roman"/>
                <w:b/>
                <w:bCs/>
              </w:rPr>
            </w:pPr>
            <w:r w:rsidRPr="00DD0AFB">
              <w:rPr>
                <w:rFonts w:ascii="Times New Roman" w:hAnsi="Times New Roman"/>
                <w:b/>
                <w:bCs/>
              </w:rPr>
              <w:t>JUL</w:t>
            </w:r>
          </w:p>
        </w:tc>
        <w:tc>
          <w:tcPr>
            <w:tcW w:w="752" w:type="dxa"/>
            <w:shd w:val="clear" w:color="auto" w:fill="B8CCE4" w:themeFill="accent1" w:themeFillTint="66"/>
          </w:tcPr>
          <w:p w14:paraId="3FCBA26E" w14:textId="77777777" w:rsidR="0026725D" w:rsidRPr="00DD0AFB" w:rsidRDefault="0026725D" w:rsidP="004C418E">
            <w:pPr>
              <w:jc w:val="center"/>
              <w:rPr>
                <w:rFonts w:ascii="Times New Roman" w:hAnsi="Times New Roman"/>
                <w:b/>
                <w:bCs/>
              </w:rPr>
            </w:pPr>
            <w:r w:rsidRPr="00DD0AFB">
              <w:rPr>
                <w:rFonts w:ascii="Times New Roman" w:hAnsi="Times New Roman"/>
                <w:b/>
                <w:bCs/>
              </w:rPr>
              <w:t>AGO</w:t>
            </w:r>
          </w:p>
        </w:tc>
        <w:tc>
          <w:tcPr>
            <w:tcW w:w="1175" w:type="dxa"/>
            <w:shd w:val="clear" w:color="auto" w:fill="B8CCE4" w:themeFill="accent1" w:themeFillTint="66"/>
          </w:tcPr>
          <w:p w14:paraId="022331E7" w14:textId="77777777" w:rsidR="0026725D" w:rsidRPr="00845140" w:rsidRDefault="0026725D" w:rsidP="004C418E">
            <w:pPr>
              <w:jc w:val="center"/>
              <w:rPr>
                <w:rFonts w:ascii="Times New Roman" w:hAnsi="Times New Roman"/>
                <w:b/>
                <w:bCs/>
              </w:rPr>
            </w:pPr>
            <w:r w:rsidRPr="00845140">
              <w:rPr>
                <w:rFonts w:ascii="Times New Roman" w:hAnsi="Times New Roman"/>
                <w:b/>
                <w:bCs/>
              </w:rPr>
              <w:t>TOTAL</w:t>
            </w:r>
          </w:p>
        </w:tc>
      </w:tr>
      <w:tr w:rsidR="0026725D" w:rsidRPr="00845140" w14:paraId="765EB746" w14:textId="77777777" w:rsidTr="004C418E">
        <w:tc>
          <w:tcPr>
            <w:tcW w:w="2689" w:type="dxa"/>
            <w:vAlign w:val="center"/>
          </w:tcPr>
          <w:p w14:paraId="386602C6" w14:textId="77777777" w:rsidR="0026725D" w:rsidRPr="00A61B24" w:rsidRDefault="0026725D" w:rsidP="004C418E">
            <w:pPr>
              <w:jc w:val="both"/>
              <w:rPr>
                <w:rFonts w:ascii="Times New Roman" w:hAnsi="Times New Roman"/>
                <w:bCs/>
              </w:rPr>
            </w:pPr>
            <w:r w:rsidRPr="00A61B24">
              <w:rPr>
                <w:rFonts w:ascii="Times New Roman" w:hAnsi="Times New Roman"/>
                <w:bCs/>
              </w:rPr>
              <w:t>LECTURA EN TERRITORIO</w:t>
            </w:r>
          </w:p>
        </w:tc>
        <w:tc>
          <w:tcPr>
            <w:tcW w:w="551" w:type="dxa"/>
            <w:vAlign w:val="center"/>
          </w:tcPr>
          <w:p w14:paraId="3C852F49" w14:textId="460DE023" w:rsidR="0026725D" w:rsidRPr="00845140" w:rsidRDefault="00B8162F" w:rsidP="004C418E">
            <w:pPr>
              <w:jc w:val="center"/>
              <w:rPr>
                <w:rFonts w:ascii="Times New Roman" w:hAnsi="Times New Roman"/>
              </w:rPr>
            </w:pPr>
            <w:r>
              <w:rPr>
                <w:rFonts w:ascii="Times New Roman" w:hAnsi="Times New Roman"/>
              </w:rPr>
              <w:t>1</w:t>
            </w:r>
          </w:p>
        </w:tc>
        <w:tc>
          <w:tcPr>
            <w:tcW w:w="605" w:type="dxa"/>
            <w:vAlign w:val="center"/>
          </w:tcPr>
          <w:p w14:paraId="5C73D6B0" w14:textId="1D5C69F2" w:rsidR="0026725D" w:rsidRPr="00845140" w:rsidRDefault="00B8162F" w:rsidP="004C418E">
            <w:pPr>
              <w:jc w:val="center"/>
              <w:rPr>
                <w:rFonts w:ascii="Times New Roman" w:hAnsi="Times New Roman"/>
              </w:rPr>
            </w:pPr>
            <w:r>
              <w:rPr>
                <w:rFonts w:ascii="Times New Roman" w:hAnsi="Times New Roman"/>
              </w:rPr>
              <w:t>1</w:t>
            </w:r>
          </w:p>
        </w:tc>
        <w:tc>
          <w:tcPr>
            <w:tcW w:w="708" w:type="dxa"/>
            <w:vAlign w:val="center"/>
          </w:tcPr>
          <w:p w14:paraId="63000F9A" w14:textId="7D592A79" w:rsidR="0026725D" w:rsidRPr="00845140" w:rsidRDefault="00B8162F" w:rsidP="004C418E">
            <w:pPr>
              <w:jc w:val="center"/>
              <w:rPr>
                <w:rFonts w:ascii="Times New Roman" w:hAnsi="Times New Roman"/>
              </w:rPr>
            </w:pPr>
            <w:r>
              <w:rPr>
                <w:rFonts w:ascii="Times New Roman" w:hAnsi="Times New Roman"/>
              </w:rPr>
              <w:t>1</w:t>
            </w:r>
          </w:p>
        </w:tc>
        <w:tc>
          <w:tcPr>
            <w:tcW w:w="708" w:type="dxa"/>
            <w:vAlign w:val="center"/>
          </w:tcPr>
          <w:p w14:paraId="146375D8" w14:textId="60BF61AF" w:rsidR="0026725D" w:rsidRPr="00845140" w:rsidRDefault="00B8162F" w:rsidP="004C418E">
            <w:pPr>
              <w:jc w:val="center"/>
              <w:rPr>
                <w:rFonts w:ascii="Times New Roman" w:hAnsi="Times New Roman"/>
              </w:rPr>
            </w:pPr>
            <w:r>
              <w:rPr>
                <w:rFonts w:ascii="Times New Roman" w:hAnsi="Times New Roman"/>
              </w:rPr>
              <w:t>3</w:t>
            </w:r>
          </w:p>
        </w:tc>
        <w:tc>
          <w:tcPr>
            <w:tcW w:w="709" w:type="dxa"/>
            <w:shd w:val="clear" w:color="auto" w:fill="auto"/>
            <w:vAlign w:val="center"/>
          </w:tcPr>
          <w:p w14:paraId="46AC8C5A" w14:textId="29136EFC" w:rsidR="0026725D" w:rsidRPr="00DD0AFB" w:rsidRDefault="00B8162F" w:rsidP="004C418E">
            <w:pPr>
              <w:jc w:val="center"/>
              <w:rPr>
                <w:rFonts w:ascii="Times New Roman" w:hAnsi="Times New Roman"/>
              </w:rPr>
            </w:pPr>
            <w:r>
              <w:rPr>
                <w:rFonts w:ascii="Times New Roman" w:hAnsi="Times New Roman"/>
              </w:rPr>
              <w:t>1</w:t>
            </w:r>
          </w:p>
        </w:tc>
        <w:tc>
          <w:tcPr>
            <w:tcW w:w="707" w:type="dxa"/>
            <w:shd w:val="clear" w:color="auto" w:fill="auto"/>
            <w:vAlign w:val="center"/>
          </w:tcPr>
          <w:p w14:paraId="64912AF7" w14:textId="69958F6A" w:rsidR="0026725D" w:rsidRPr="00DD0AFB" w:rsidRDefault="00B8162F" w:rsidP="004C418E">
            <w:pPr>
              <w:jc w:val="center"/>
              <w:rPr>
                <w:rFonts w:ascii="Times New Roman" w:hAnsi="Times New Roman"/>
              </w:rPr>
            </w:pPr>
            <w:r>
              <w:rPr>
                <w:rFonts w:ascii="Times New Roman" w:hAnsi="Times New Roman"/>
              </w:rPr>
              <w:t>0</w:t>
            </w:r>
          </w:p>
        </w:tc>
        <w:tc>
          <w:tcPr>
            <w:tcW w:w="701" w:type="dxa"/>
            <w:shd w:val="clear" w:color="auto" w:fill="auto"/>
            <w:vAlign w:val="center"/>
          </w:tcPr>
          <w:p w14:paraId="302A3081" w14:textId="29ABB57E" w:rsidR="0026725D" w:rsidRPr="00DD0AFB" w:rsidRDefault="00B8162F" w:rsidP="004C418E">
            <w:pPr>
              <w:jc w:val="center"/>
              <w:rPr>
                <w:rFonts w:ascii="Times New Roman" w:hAnsi="Times New Roman"/>
                <w:bCs/>
              </w:rPr>
            </w:pPr>
            <w:r>
              <w:rPr>
                <w:rFonts w:ascii="Times New Roman" w:hAnsi="Times New Roman"/>
                <w:bCs/>
              </w:rPr>
              <w:t>4</w:t>
            </w:r>
          </w:p>
        </w:tc>
        <w:tc>
          <w:tcPr>
            <w:tcW w:w="752" w:type="dxa"/>
            <w:shd w:val="clear" w:color="auto" w:fill="auto"/>
            <w:vAlign w:val="center"/>
          </w:tcPr>
          <w:p w14:paraId="5D93987B" w14:textId="3B5E7066" w:rsidR="0026725D" w:rsidRPr="00DD0AFB" w:rsidRDefault="00B8162F" w:rsidP="004C418E">
            <w:pPr>
              <w:jc w:val="center"/>
              <w:rPr>
                <w:rFonts w:ascii="Times New Roman" w:hAnsi="Times New Roman"/>
                <w:bCs/>
              </w:rPr>
            </w:pPr>
            <w:r>
              <w:rPr>
                <w:rFonts w:ascii="Times New Roman" w:hAnsi="Times New Roman"/>
                <w:bCs/>
              </w:rPr>
              <w:t>3</w:t>
            </w:r>
          </w:p>
        </w:tc>
        <w:tc>
          <w:tcPr>
            <w:tcW w:w="1175" w:type="dxa"/>
            <w:shd w:val="clear" w:color="auto" w:fill="F2F2F2" w:themeFill="background1" w:themeFillShade="F2"/>
            <w:vAlign w:val="center"/>
          </w:tcPr>
          <w:p w14:paraId="024D9BCD" w14:textId="0851E0F8" w:rsidR="0026725D" w:rsidRPr="00845140" w:rsidRDefault="00B8162F" w:rsidP="004C418E">
            <w:pPr>
              <w:jc w:val="center"/>
              <w:rPr>
                <w:rFonts w:ascii="Times New Roman" w:hAnsi="Times New Roman"/>
                <w:b/>
              </w:rPr>
            </w:pPr>
            <w:r>
              <w:rPr>
                <w:rFonts w:ascii="Times New Roman" w:hAnsi="Times New Roman"/>
                <w:b/>
              </w:rPr>
              <w:t>14</w:t>
            </w:r>
          </w:p>
        </w:tc>
      </w:tr>
      <w:tr w:rsidR="0026725D" w:rsidRPr="00845140" w14:paraId="408016E0" w14:textId="77777777" w:rsidTr="004C418E">
        <w:tc>
          <w:tcPr>
            <w:tcW w:w="2689" w:type="dxa"/>
            <w:vAlign w:val="center"/>
          </w:tcPr>
          <w:p w14:paraId="2AA9F44A" w14:textId="77777777" w:rsidR="0026725D" w:rsidRPr="00A61B24" w:rsidRDefault="0026725D" w:rsidP="004C418E">
            <w:pPr>
              <w:jc w:val="both"/>
              <w:rPr>
                <w:rFonts w:ascii="Times New Roman" w:hAnsi="Times New Roman"/>
                <w:bCs/>
              </w:rPr>
            </w:pPr>
            <w:r w:rsidRPr="0026725D">
              <w:rPr>
                <w:rFonts w:ascii="Times New Roman" w:hAnsi="Times New Roman"/>
                <w:bCs/>
                <w:sz w:val="18"/>
                <w:szCs w:val="18"/>
              </w:rPr>
              <w:t>LAZOS DE AMISTAD (MOTIVACIÓN, PREVENCIÓN Y ATENCIÓN)</w:t>
            </w:r>
          </w:p>
        </w:tc>
        <w:tc>
          <w:tcPr>
            <w:tcW w:w="551" w:type="dxa"/>
            <w:vAlign w:val="center"/>
          </w:tcPr>
          <w:p w14:paraId="550D8F07" w14:textId="4830419E" w:rsidR="0026725D" w:rsidRPr="00DD0AFB" w:rsidRDefault="00B8162F" w:rsidP="004C418E">
            <w:pPr>
              <w:jc w:val="center"/>
              <w:rPr>
                <w:rFonts w:ascii="Times New Roman" w:hAnsi="Times New Roman"/>
              </w:rPr>
            </w:pPr>
            <w:r>
              <w:rPr>
                <w:rFonts w:ascii="Times New Roman" w:hAnsi="Times New Roman"/>
              </w:rPr>
              <w:t>0</w:t>
            </w:r>
          </w:p>
        </w:tc>
        <w:tc>
          <w:tcPr>
            <w:tcW w:w="605" w:type="dxa"/>
            <w:vAlign w:val="center"/>
          </w:tcPr>
          <w:p w14:paraId="0434D8B6" w14:textId="7E5214B9" w:rsidR="0026725D" w:rsidRPr="00DD0AFB" w:rsidRDefault="00B8162F" w:rsidP="004C418E">
            <w:pPr>
              <w:jc w:val="center"/>
              <w:rPr>
                <w:rFonts w:ascii="Times New Roman" w:hAnsi="Times New Roman"/>
              </w:rPr>
            </w:pPr>
            <w:r>
              <w:rPr>
                <w:rFonts w:ascii="Times New Roman" w:hAnsi="Times New Roman"/>
              </w:rPr>
              <w:t>0</w:t>
            </w:r>
          </w:p>
        </w:tc>
        <w:tc>
          <w:tcPr>
            <w:tcW w:w="708" w:type="dxa"/>
            <w:vAlign w:val="center"/>
          </w:tcPr>
          <w:p w14:paraId="7A6A776F" w14:textId="2DF2049B" w:rsidR="0026725D" w:rsidRPr="00DD0AFB" w:rsidRDefault="00B8162F" w:rsidP="004C418E">
            <w:pPr>
              <w:jc w:val="center"/>
              <w:rPr>
                <w:rFonts w:ascii="Times New Roman" w:hAnsi="Times New Roman"/>
              </w:rPr>
            </w:pPr>
            <w:r>
              <w:rPr>
                <w:rFonts w:ascii="Times New Roman" w:hAnsi="Times New Roman"/>
              </w:rPr>
              <w:t>1</w:t>
            </w:r>
          </w:p>
        </w:tc>
        <w:tc>
          <w:tcPr>
            <w:tcW w:w="708" w:type="dxa"/>
            <w:vAlign w:val="center"/>
          </w:tcPr>
          <w:p w14:paraId="6174DBCD" w14:textId="38A76A7A" w:rsidR="0026725D" w:rsidRPr="00DD0AFB" w:rsidRDefault="00B8162F" w:rsidP="004C418E">
            <w:pPr>
              <w:jc w:val="center"/>
              <w:rPr>
                <w:rFonts w:ascii="Times New Roman" w:hAnsi="Times New Roman"/>
              </w:rPr>
            </w:pPr>
            <w:r>
              <w:rPr>
                <w:rFonts w:ascii="Times New Roman" w:hAnsi="Times New Roman"/>
              </w:rPr>
              <w:t>1</w:t>
            </w:r>
          </w:p>
        </w:tc>
        <w:tc>
          <w:tcPr>
            <w:tcW w:w="709" w:type="dxa"/>
            <w:shd w:val="clear" w:color="auto" w:fill="auto"/>
            <w:vAlign w:val="center"/>
          </w:tcPr>
          <w:p w14:paraId="5B2138B0" w14:textId="09AC9EB1" w:rsidR="0026725D" w:rsidRPr="00DD0AFB" w:rsidRDefault="00B8162F" w:rsidP="004C418E">
            <w:pPr>
              <w:jc w:val="center"/>
              <w:rPr>
                <w:rFonts w:ascii="Times New Roman" w:hAnsi="Times New Roman"/>
              </w:rPr>
            </w:pPr>
            <w:r>
              <w:rPr>
                <w:rFonts w:ascii="Times New Roman" w:hAnsi="Times New Roman"/>
              </w:rPr>
              <w:t>1</w:t>
            </w:r>
          </w:p>
        </w:tc>
        <w:tc>
          <w:tcPr>
            <w:tcW w:w="707" w:type="dxa"/>
            <w:shd w:val="clear" w:color="auto" w:fill="auto"/>
            <w:vAlign w:val="center"/>
          </w:tcPr>
          <w:p w14:paraId="2488A363" w14:textId="3E50B402" w:rsidR="0026725D" w:rsidRPr="00DD0AFB" w:rsidRDefault="00B8162F" w:rsidP="004C418E">
            <w:pPr>
              <w:jc w:val="center"/>
              <w:rPr>
                <w:rFonts w:ascii="Times New Roman" w:hAnsi="Times New Roman"/>
              </w:rPr>
            </w:pPr>
            <w:r>
              <w:rPr>
                <w:rFonts w:ascii="Times New Roman" w:hAnsi="Times New Roman"/>
              </w:rPr>
              <w:t>2</w:t>
            </w:r>
          </w:p>
        </w:tc>
        <w:tc>
          <w:tcPr>
            <w:tcW w:w="701" w:type="dxa"/>
            <w:shd w:val="clear" w:color="auto" w:fill="auto"/>
            <w:vAlign w:val="center"/>
          </w:tcPr>
          <w:p w14:paraId="28F0D293" w14:textId="3916840C" w:rsidR="0026725D" w:rsidRPr="00DD0AFB" w:rsidRDefault="00B8162F" w:rsidP="004C418E">
            <w:pPr>
              <w:jc w:val="center"/>
              <w:rPr>
                <w:rFonts w:ascii="Times New Roman" w:hAnsi="Times New Roman"/>
              </w:rPr>
            </w:pPr>
            <w:r>
              <w:rPr>
                <w:rFonts w:ascii="Times New Roman" w:hAnsi="Times New Roman"/>
              </w:rPr>
              <w:t>6</w:t>
            </w:r>
          </w:p>
        </w:tc>
        <w:tc>
          <w:tcPr>
            <w:tcW w:w="752" w:type="dxa"/>
            <w:shd w:val="clear" w:color="auto" w:fill="auto"/>
            <w:vAlign w:val="center"/>
          </w:tcPr>
          <w:p w14:paraId="39CB216D" w14:textId="2FD4999A" w:rsidR="0026725D" w:rsidRPr="00DD0AFB" w:rsidRDefault="00B8162F" w:rsidP="004C418E">
            <w:pPr>
              <w:jc w:val="center"/>
              <w:rPr>
                <w:rFonts w:ascii="Times New Roman" w:hAnsi="Times New Roman"/>
              </w:rPr>
            </w:pPr>
            <w:r>
              <w:rPr>
                <w:rFonts w:ascii="Times New Roman" w:hAnsi="Times New Roman"/>
              </w:rPr>
              <w:t>3</w:t>
            </w:r>
          </w:p>
        </w:tc>
        <w:tc>
          <w:tcPr>
            <w:tcW w:w="1175" w:type="dxa"/>
            <w:shd w:val="clear" w:color="auto" w:fill="F2F2F2" w:themeFill="background1" w:themeFillShade="F2"/>
            <w:vAlign w:val="center"/>
          </w:tcPr>
          <w:p w14:paraId="40CE2C23" w14:textId="7272F6CA" w:rsidR="0026725D" w:rsidRPr="00DD0AFB" w:rsidRDefault="00B8162F" w:rsidP="004C418E">
            <w:pPr>
              <w:jc w:val="center"/>
              <w:rPr>
                <w:rFonts w:ascii="Times New Roman" w:hAnsi="Times New Roman"/>
                <w:b/>
                <w:bCs/>
              </w:rPr>
            </w:pPr>
            <w:r>
              <w:rPr>
                <w:rFonts w:ascii="Times New Roman" w:hAnsi="Times New Roman"/>
                <w:b/>
                <w:bCs/>
              </w:rPr>
              <w:t>14</w:t>
            </w:r>
          </w:p>
        </w:tc>
      </w:tr>
      <w:tr w:rsidR="0026725D" w:rsidRPr="00845140" w14:paraId="7DCE598E" w14:textId="77777777" w:rsidTr="004C418E">
        <w:tc>
          <w:tcPr>
            <w:tcW w:w="2689" w:type="dxa"/>
            <w:vAlign w:val="center"/>
          </w:tcPr>
          <w:p w14:paraId="0CFA7941" w14:textId="77777777" w:rsidR="0026725D" w:rsidRPr="00A61B24" w:rsidRDefault="0026725D" w:rsidP="004C418E">
            <w:pPr>
              <w:jc w:val="both"/>
              <w:rPr>
                <w:rFonts w:ascii="Times New Roman" w:hAnsi="Times New Roman"/>
                <w:bCs/>
              </w:rPr>
            </w:pPr>
            <w:r w:rsidRPr="00A61B24">
              <w:rPr>
                <w:rFonts w:ascii="Times New Roman" w:hAnsi="Times New Roman"/>
                <w:bCs/>
              </w:rPr>
              <w:t>PROMOCIÓN DE DERECHOS Y DEBERES</w:t>
            </w:r>
          </w:p>
        </w:tc>
        <w:tc>
          <w:tcPr>
            <w:tcW w:w="551" w:type="dxa"/>
            <w:vAlign w:val="center"/>
          </w:tcPr>
          <w:p w14:paraId="000A58FB" w14:textId="3F7294F9" w:rsidR="0026725D" w:rsidRPr="00DD0AFB" w:rsidRDefault="00B8162F" w:rsidP="004C418E">
            <w:pPr>
              <w:jc w:val="center"/>
              <w:rPr>
                <w:rFonts w:ascii="Times New Roman" w:hAnsi="Times New Roman"/>
              </w:rPr>
            </w:pPr>
            <w:r>
              <w:rPr>
                <w:rFonts w:ascii="Times New Roman" w:hAnsi="Times New Roman"/>
              </w:rPr>
              <w:t>0</w:t>
            </w:r>
          </w:p>
        </w:tc>
        <w:tc>
          <w:tcPr>
            <w:tcW w:w="605" w:type="dxa"/>
            <w:vAlign w:val="center"/>
          </w:tcPr>
          <w:p w14:paraId="280448A9" w14:textId="29C9FC62" w:rsidR="0026725D" w:rsidRPr="00DD0AFB" w:rsidRDefault="00B8162F" w:rsidP="004C418E">
            <w:pPr>
              <w:jc w:val="center"/>
              <w:rPr>
                <w:rFonts w:ascii="Times New Roman" w:hAnsi="Times New Roman"/>
              </w:rPr>
            </w:pPr>
            <w:r>
              <w:rPr>
                <w:rFonts w:ascii="Times New Roman" w:hAnsi="Times New Roman"/>
              </w:rPr>
              <w:t>0</w:t>
            </w:r>
          </w:p>
        </w:tc>
        <w:tc>
          <w:tcPr>
            <w:tcW w:w="708" w:type="dxa"/>
            <w:vAlign w:val="center"/>
          </w:tcPr>
          <w:p w14:paraId="47644D11" w14:textId="44E412F8" w:rsidR="0026725D" w:rsidRPr="00DD0AFB" w:rsidRDefault="00B8162F" w:rsidP="004C418E">
            <w:pPr>
              <w:jc w:val="center"/>
              <w:rPr>
                <w:rFonts w:ascii="Times New Roman" w:hAnsi="Times New Roman"/>
              </w:rPr>
            </w:pPr>
            <w:r>
              <w:rPr>
                <w:rFonts w:ascii="Times New Roman" w:hAnsi="Times New Roman"/>
              </w:rPr>
              <w:t>0</w:t>
            </w:r>
          </w:p>
        </w:tc>
        <w:tc>
          <w:tcPr>
            <w:tcW w:w="708" w:type="dxa"/>
            <w:vAlign w:val="center"/>
          </w:tcPr>
          <w:p w14:paraId="6DED6C33" w14:textId="7CB885FD" w:rsidR="0026725D" w:rsidRPr="00DD0AFB" w:rsidRDefault="00B8162F" w:rsidP="004C418E">
            <w:pPr>
              <w:jc w:val="center"/>
              <w:rPr>
                <w:rFonts w:ascii="Times New Roman" w:hAnsi="Times New Roman"/>
              </w:rPr>
            </w:pPr>
            <w:r>
              <w:rPr>
                <w:rFonts w:ascii="Times New Roman" w:hAnsi="Times New Roman"/>
              </w:rPr>
              <w:t>0</w:t>
            </w:r>
          </w:p>
        </w:tc>
        <w:tc>
          <w:tcPr>
            <w:tcW w:w="709" w:type="dxa"/>
            <w:shd w:val="clear" w:color="auto" w:fill="auto"/>
            <w:vAlign w:val="center"/>
          </w:tcPr>
          <w:p w14:paraId="485CD75D" w14:textId="4DF92934" w:rsidR="0026725D" w:rsidRPr="00DD0AFB" w:rsidRDefault="00B8162F" w:rsidP="004C418E">
            <w:pPr>
              <w:jc w:val="center"/>
              <w:rPr>
                <w:rFonts w:ascii="Times New Roman" w:hAnsi="Times New Roman"/>
              </w:rPr>
            </w:pPr>
            <w:r>
              <w:rPr>
                <w:rFonts w:ascii="Times New Roman" w:hAnsi="Times New Roman"/>
              </w:rPr>
              <w:t>2</w:t>
            </w:r>
          </w:p>
        </w:tc>
        <w:tc>
          <w:tcPr>
            <w:tcW w:w="707" w:type="dxa"/>
            <w:shd w:val="clear" w:color="auto" w:fill="auto"/>
            <w:vAlign w:val="center"/>
          </w:tcPr>
          <w:p w14:paraId="2CBEE7EC" w14:textId="6AAE981D" w:rsidR="0026725D" w:rsidRPr="00DD0AFB" w:rsidRDefault="00B8162F" w:rsidP="004C418E">
            <w:pPr>
              <w:jc w:val="center"/>
              <w:rPr>
                <w:rFonts w:ascii="Times New Roman" w:hAnsi="Times New Roman"/>
              </w:rPr>
            </w:pPr>
            <w:r>
              <w:rPr>
                <w:rFonts w:ascii="Times New Roman" w:hAnsi="Times New Roman"/>
              </w:rPr>
              <w:t>1</w:t>
            </w:r>
          </w:p>
        </w:tc>
        <w:tc>
          <w:tcPr>
            <w:tcW w:w="701" w:type="dxa"/>
            <w:shd w:val="clear" w:color="auto" w:fill="auto"/>
            <w:vAlign w:val="center"/>
          </w:tcPr>
          <w:p w14:paraId="32D41A1C" w14:textId="470E83C6" w:rsidR="0026725D" w:rsidRPr="00DD0AFB" w:rsidRDefault="00B8162F" w:rsidP="004C418E">
            <w:pPr>
              <w:jc w:val="center"/>
              <w:rPr>
                <w:rFonts w:ascii="Times New Roman" w:hAnsi="Times New Roman"/>
              </w:rPr>
            </w:pPr>
            <w:r>
              <w:rPr>
                <w:rFonts w:ascii="Times New Roman" w:hAnsi="Times New Roman"/>
              </w:rPr>
              <w:t>1</w:t>
            </w:r>
          </w:p>
        </w:tc>
        <w:tc>
          <w:tcPr>
            <w:tcW w:w="752" w:type="dxa"/>
            <w:shd w:val="clear" w:color="auto" w:fill="auto"/>
            <w:vAlign w:val="center"/>
          </w:tcPr>
          <w:p w14:paraId="0DFA61B1" w14:textId="12E22AB5" w:rsidR="0026725D" w:rsidRPr="00DD0AFB" w:rsidRDefault="00B8162F" w:rsidP="004C418E">
            <w:pPr>
              <w:jc w:val="center"/>
              <w:rPr>
                <w:rFonts w:ascii="Times New Roman" w:hAnsi="Times New Roman"/>
              </w:rPr>
            </w:pPr>
            <w:r>
              <w:rPr>
                <w:rFonts w:ascii="Times New Roman" w:hAnsi="Times New Roman"/>
              </w:rPr>
              <w:t>0</w:t>
            </w:r>
          </w:p>
        </w:tc>
        <w:tc>
          <w:tcPr>
            <w:tcW w:w="1175" w:type="dxa"/>
            <w:shd w:val="clear" w:color="auto" w:fill="F2F2F2" w:themeFill="background1" w:themeFillShade="F2"/>
            <w:vAlign w:val="center"/>
          </w:tcPr>
          <w:p w14:paraId="59827BA5" w14:textId="098D2B30" w:rsidR="0026725D" w:rsidRPr="00DD0AFB" w:rsidRDefault="00B8162F" w:rsidP="004C418E">
            <w:pPr>
              <w:jc w:val="center"/>
              <w:rPr>
                <w:rFonts w:ascii="Times New Roman" w:hAnsi="Times New Roman"/>
                <w:b/>
                <w:bCs/>
              </w:rPr>
            </w:pPr>
            <w:r>
              <w:rPr>
                <w:rFonts w:ascii="Times New Roman" w:hAnsi="Times New Roman"/>
                <w:b/>
                <w:bCs/>
              </w:rPr>
              <w:t>4</w:t>
            </w:r>
          </w:p>
        </w:tc>
      </w:tr>
      <w:tr w:rsidR="0026725D" w:rsidRPr="00845140" w14:paraId="3BE0B53D" w14:textId="77777777" w:rsidTr="004C418E">
        <w:tc>
          <w:tcPr>
            <w:tcW w:w="2689" w:type="dxa"/>
            <w:vAlign w:val="center"/>
          </w:tcPr>
          <w:p w14:paraId="704E9D03" w14:textId="77777777" w:rsidR="0026725D" w:rsidRPr="00A61B24" w:rsidRDefault="0026725D" w:rsidP="004C418E">
            <w:pPr>
              <w:jc w:val="both"/>
              <w:rPr>
                <w:bCs/>
              </w:rPr>
            </w:pPr>
            <w:r w:rsidRPr="00020188">
              <w:rPr>
                <w:rFonts w:ascii="Times New Roman" w:hAnsi="Times New Roman"/>
                <w:bCs/>
              </w:rPr>
              <w:t>FORMACIÓN CULTURA CUIDADANA</w:t>
            </w:r>
          </w:p>
        </w:tc>
        <w:tc>
          <w:tcPr>
            <w:tcW w:w="551" w:type="dxa"/>
            <w:vAlign w:val="center"/>
          </w:tcPr>
          <w:p w14:paraId="12EA62D2" w14:textId="07BE8437" w:rsidR="0026725D" w:rsidRPr="00020188" w:rsidRDefault="00B8162F" w:rsidP="004C418E">
            <w:pPr>
              <w:jc w:val="center"/>
              <w:rPr>
                <w:rFonts w:ascii="Times New Roman" w:hAnsi="Times New Roman"/>
              </w:rPr>
            </w:pPr>
            <w:r>
              <w:rPr>
                <w:rFonts w:ascii="Times New Roman" w:hAnsi="Times New Roman"/>
              </w:rPr>
              <w:t>0</w:t>
            </w:r>
          </w:p>
        </w:tc>
        <w:tc>
          <w:tcPr>
            <w:tcW w:w="605" w:type="dxa"/>
            <w:vAlign w:val="center"/>
          </w:tcPr>
          <w:p w14:paraId="44DDC6F7" w14:textId="32E2F92A" w:rsidR="0026725D" w:rsidRPr="00020188" w:rsidRDefault="00B8162F" w:rsidP="004C418E">
            <w:pPr>
              <w:jc w:val="center"/>
              <w:rPr>
                <w:rFonts w:ascii="Times New Roman" w:hAnsi="Times New Roman"/>
              </w:rPr>
            </w:pPr>
            <w:r>
              <w:rPr>
                <w:rFonts w:ascii="Times New Roman" w:hAnsi="Times New Roman"/>
              </w:rPr>
              <w:t>0</w:t>
            </w:r>
          </w:p>
        </w:tc>
        <w:tc>
          <w:tcPr>
            <w:tcW w:w="708" w:type="dxa"/>
            <w:vAlign w:val="center"/>
          </w:tcPr>
          <w:p w14:paraId="0B26BFCF" w14:textId="487D892A" w:rsidR="0026725D" w:rsidRPr="00020188" w:rsidRDefault="00B8162F" w:rsidP="004C418E">
            <w:pPr>
              <w:jc w:val="center"/>
              <w:rPr>
                <w:rFonts w:ascii="Times New Roman" w:hAnsi="Times New Roman"/>
              </w:rPr>
            </w:pPr>
            <w:r>
              <w:rPr>
                <w:rFonts w:ascii="Times New Roman" w:hAnsi="Times New Roman"/>
              </w:rPr>
              <w:t>0</w:t>
            </w:r>
          </w:p>
        </w:tc>
        <w:tc>
          <w:tcPr>
            <w:tcW w:w="708" w:type="dxa"/>
            <w:vAlign w:val="center"/>
          </w:tcPr>
          <w:p w14:paraId="68992603" w14:textId="1303DFFC" w:rsidR="0026725D" w:rsidRPr="00020188" w:rsidRDefault="00B8162F" w:rsidP="004C418E">
            <w:pPr>
              <w:jc w:val="center"/>
              <w:rPr>
                <w:rFonts w:ascii="Times New Roman" w:hAnsi="Times New Roman"/>
              </w:rPr>
            </w:pPr>
            <w:r>
              <w:rPr>
                <w:rFonts w:ascii="Times New Roman" w:hAnsi="Times New Roman"/>
              </w:rPr>
              <w:t>0</w:t>
            </w:r>
          </w:p>
        </w:tc>
        <w:tc>
          <w:tcPr>
            <w:tcW w:w="709" w:type="dxa"/>
            <w:shd w:val="clear" w:color="auto" w:fill="auto"/>
            <w:vAlign w:val="center"/>
          </w:tcPr>
          <w:p w14:paraId="56543BAC" w14:textId="16B48437" w:rsidR="0026725D" w:rsidRPr="00020188" w:rsidRDefault="00B8162F" w:rsidP="004C418E">
            <w:pPr>
              <w:jc w:val="center"/>
              <w:rPr>
                <w:rFonts w:ascii="Times New Roman" w:hAnsi="Times New Roman"/>
              </w:rPr>
            </w:pPr>
            <w:r>
              <w:rPr>
                <w:rFonts w:ascii="Times New Roman" w:hAnsi="Times New Roman"/>
              </w:rPr>
              <w:t>1</w:t>
            </w:r>
          </w:p>
        </w:tc>
        <w:tc>
          <w:tcPr>
            <w:tcW w:w="707" w:type="dxa"/>
            <w:shd w:val="clear" w:color="auto" w:fill="auto"/>
            <w:vAlign w:val="center"/>
          </w:tcPr>
          <w:p w14:paraId="7882159D" w14:textId="2640F844" w:rsidR="0026725D" w:rsidRPr="00020188" w:rsidRDefault="00B8162F" w:rsidP="004C418E">
            <w:pPr>
              <w:jc w:val="center"/>
              <w:rPr>
                <w:rFonts w:ascii="Times New Roman" w:hAnsi="Times New Roman"/>
              </w:rPr>
            </w:pPr>
            <w:r>
              <w:rPr>
                <w:rFonts w:ascii="Times New Roman" w:hAnsi="Times New Roman"/>
              </w:rPr>
              <w:t>0</w:t>
            </w:r>
          </w:p>
        </w:tc>
        <w:tc>
          <w:tcPr>
            <w:tcW w:w="701" w:type="dxa"/>
            <w:shd w:val="clear" w:color="auto" w:fill="auto"/>
            <w:vAlign w:val="center"/>
          </w:tcPr>
          <w:p w14:paraId="318429F6" w14:textId="25810AB8" w:rsidR="0026725D" w:rsidRPr="00020188" w:rsidRDefault="00B8162F" w:rsidP="004C418E">
            <w:pPr>
              <w:jc w:val="center"/>
              <w:rPr>
                <w:rFonts w:ascii="Times New Roman" w:hAnsi="Times New Roman"/>
              </w:rPr>
            </w:pPr>
            <w:r>
              <w:rPr>
                <w:rFonts w:ascii="Times New Roman" w:hAnsi="Times New Roman"/>
              </w:rPr>
              <w:t>0</w:t>
            </w:r>
          </w:p>
        </w:tc>
        <w:tc>
          <w:tcPr>
            <w:tcW w:w="752" w:type="dxa"/>
            <w:shd w:val="clear" w:color="auto" w:fill="auto"/>
            <w:vAlign w:val="center"/>
          </w:tcPr>
          <w:p w14:paraId="364A9B02" w14:textId="6284E94B" w:rsidR="0026725D" w:rsidRPr="00020188" w:rsidRDefault="00B8162F" w:rsidP="004C418E">
            <w:pPr>
              <w:jc w:val="center"/>
              <w:rPr>
                <w:rFonts w:ascii="Times New Roman" w:hAnsi="Times New Roman"/>
              </w:rPr>
            </w:pPr>
            <w:r>
              <w:rPr>
                <w:rFonts w:ascii="Times New Roman" w:hAnsi="Times New Roman"/>
              </w:rPr>
              <w:t>0</w:t>
            </w:r>
          </w:p>
        </w:tc>
        <w:tc>
          <w:tcPr>
            <w:tcW w:w="1175" w:type="dxa"/>
            <w:shd w:val="clear" w:color="auto" w:fill="F2F2F2" w:themeFill="background1" w:themeFillShade="F2"/>
            <w:vAlign w:val="center"/>
          </w:tcPr>
          <w:p w14:paraId="672970FE" w14:textId="1FF6C1C8" w:rsidR="0026725D" w:rsidRPr="00A83C99" w:rsidRDefault="00B8162F" w:rsidP="004C418E">
            <w:pPr>
              <w:jc w:val="center"/>
              <w:rPr>
                <w:rFonts w:ascii="Times New Roman" w:hAnsi="Times New Roman"/>
                <w:b/>
                <w:bCs/>
              </w:rPr>
            </w:pPr>
            <w:r>
              <w:rPr>
                <w:rFonts w:ascii="Times New Roman" w:hAnsi="Times New Roman"/>
                <w:b/>
                <w:bCs/>
              </w:rPr>
              <w:t>1</w:t>
            </w:r>
          </w:p>
        </w:tc>
      </w:tr>
      <w:tr w:rsidR="0026725D" w:rsidRPr="00845140" w14:paraId="44778B93" w14:textId="77777777" w:rsidTr="004C418E">
        <w:tc>
          <w:tcPr>
            <w:tcW w:w="2689" w:type="dxa"/>
            <w:vAlign w:val="center"/>
          </w:tcPr>
          <w:p w14:paraId="3609055E" w14:textId="64C0721A" w:rsidR="0026725D" w:rsidRPr="0026725D" w:rsidRDefault="0026725D" w:rsidP="004C418E">
            <w:pPr>
              <w:jc w:val="both"/>
              <w:rPr>
                <w:rFonts w:ascii="Times New Roman" w:hAnsi="Times New Roman"/>
                <w:bCs/>
              </w:rPr>
            </w:pPr>
            <w:r w:rsidRPr="0026725D">
              <w:rPr>
                <w:rFonts w:ascii="Times New Roman" w:hAnsi="Times New Roman"/>
                <w:bCs/>
                <w:sz w:val="18"/>
                <w:szCs w:val="18"/>
              </w:rPr>
              <w:t>ARTICULACION INTRAINSTITUCIONAL Y/O INTERINSTITUCIONAL</w:t>
            </w:r>
          </w:p>
        </w:tc>
        <w:tc>
          <w:tcPr>
            <w:tcW w:w="551" w:type="dxa"/>
            <w:vAlign w:val="center"/>
          </w:tcPr>
          <w:p w14:paraId="131FC14A" w14:textId="5874DFD6" w:rsidR="0026725D" w:rsidRPr="0026725D" w:rsidRDefault="00B8162F" w:rsidP="004C418E">
            <w:pPr>
              <w:jc w:val="center"/>
              <w:rPr>
                <w:rFonts w:ascii="Times New Roman" w:hAnsi="Times New Roman"/>
                <w:bCs/>
              </w:rPr>
            </w:pPr>
            <w:r>
              <w:rPr>
                <w:rFonts w:ascii="Times New Roman" w:hAnsi="Times New Roman"/>
                <w:bCs/>
              </w:rPr>
              <w:t>0</w:t>
            </w:r>
          </w:p>
        </w:tc>
        <w:tc>
          <w:tcPr>
            <w:tcW w:w="605" w:type="dxa"/>
            <w:vAlign w:val="center"/>
          </w:tcPr>
          <w:p w14:paraId="4446FB11" w14:textId="16BBE7D7" w:rsidR="0026725D" w:rsidRPr="0026725D" w:rsidRDefault="00B8162F" w:rsidP="004C418E">
            <w:pPr>
              <w:jc w:val="center"/>
              <w:rPr>
                <w:rFonts w:ascii="Times New Roman" w:hAnsi="Times New Roman"/>
                <w:bCs/>
              </w:rPr>
            </w:pPr>
            <w:r>
              <w:rPr>
                <w:rFonts w:ascii="Times New Roman" w:hAnsi="Times New Roman"/>
                <w:bCs/>
              </w:rPr>
              <w:t>0</w:t>
            </w:r>
          </w:p>
        </w:tc>
        <w:tc>
          <w:tcPr>
            <w:tcW w:w="708" w:type="dxa"/>
            <w:vAlign w:val="center"/>
          </w:tcPr>
          <w:p w14:paraId="721A8414" w14:textId="41B9E771" w:rsidR="0026725D" w:rsidRPr="0026725D" w:rsidRDefault="00B8162F" w:rsidP="004C418E">
            <w:pPr>
              <w:jc w:val="center"/>
              <w:rPr>
                <w:rFonts w:ascii="Times New Roman" w:hAnsi="Times New Roman"/>
                <w:bCs/>
              </w:rPr>
            </w:pPr>
            <w:r>
              <w:rPr>
                <w:rFonts w:ascii="Times New Roman" w:hAnsi="Times New Roman"/>
                <w:bCs/>
              </w:rPr>
              <w:t>1</w:t>
            </w:r>
          </w:p>
        </w:tc>
        <w:tc>
          <w:tcPr>
            <w:tcW w:w="708" w:type="dxa"/>
            <w:vAlign w:val="center"/>
          </w:tcPr>
          <w:p w14:paraId="7E49E959" w14:textId="13F0A6B5" w:rsidR="0026725D" w:rsidRPr="0026725D" w:rsidRDefault="00B8162F" w:rsidP="004C418E">
            <w:pPr>
              <w:jc w:val="center"/>
              <w:rPr>
                <w:rFonts w:ascii="Times New Roman" w:hAnsi="Times New Roman"/>
                <w:bCs/>
              </w:rPr>
            </w:pPr>
            <w:r>
              <w:rPr>
                <w:rFonts w:ascii="Times New Roman" w:hAnsi="Times New Roman"/>
                <w:bCs/>
              </w:rPr>
              <w:t>0</w:t>
            </w:r>
          </w:p>
        </w:tc>
        <w:tc>
          <w:tcPr>
            <w:tcW w:w="709" w:type="dxa"/>
            <w:shd w:val="clear" w:color="auto" w:fill="auto"/>
            <w:vAlign w:val="center"/>
          </w:tcPr>
          <w:p w14:paraId="748A05B9" w14:textId="12381A44" w:rsidR="0026725D" w:rsidRPr="0026725D" w:rsidRDefault="00B8162F" w:rsidP="004C418E">
            <w:pPr>
              <w:jc w:val="center"/>
              <w:rPr>
                <w:rFonts w:ascii="Times New Roman" w:hAnsi="Times New Roman"/>
                <w:bCs/>
              </w:rPr>
            </w:pPr>
            <w:r>
              <w:rPr>
                <w:rFonts w:ascii="Times New Roman" w:hAnsi="Times New Roman"/>
                <w:bCs/>
              </w:rPr>
              <w:t>1</w:t>
            </w:r>
          </w:p>
        </w:tc>
        <w:tc>
          <w:tcPr>
            <w:tcW w:w="707" w:type="dxa"/>
            <w:shd w:val="clear" w:color="auto" w:fill="auto"/>
            <w:vAlign w:val="center"/>
          </w:tcPr>
          <w:p w14:paraId="6E0A76ED" w14:textId="0D545223" w:rsidR="0026725D" w:rsidRPr="0026725D" w:rsidRDefault="00B8162F" w:rsidP="004C418E">
            <w:pPr>
              <w:jc w:val="center"/>
              <w:rPr>
                <w:rFonts w:ascii="Times New Roman" w:hAnsi="Times New Roman"/>
                <w:bCs/>
              </w:rPr>
            </w:pPr>
            <w:r>
              <w:rPr>
                <w:rFonts w:ascii="Times New Roman" w:hAnsi="Times New Roman"/>
                <w:bCs/>
              </w:rPr>
              <w:t>0</w:t>
            </w:r>
          </w:p>
        </w:tc>
        <w:tc>
          <w:tcPr>
            <w:tcW w:w="701" w:type="dxa"/>
            <w:shd w:val="clear" w:color="auto" w:fill="auto"/>
            <w:vAlign w:val="center"/>
          </w:tcPr>
          <w:p w14:paraId="22815185" w14:textId="76DFBB5D" w:rsidR="0026725D" w:rsidRPr="0026725D" w:rsidRDefault="00B8162F" w:rsidP="004C418E">
            <w:pPr>
              <w:jc w:val="center"/>
              <w:rPr>
                <w:rFonts w:ascii="Times New Roman" w:hAnsi="Times New Roman"/>
                <w:bCs/>
              </w:rPr>
            </w:pPr>
            <w:r>
              <w:rPr>
                <w:rFonts w:ascii="Times New Roman" w:hAnsi="Times New Roman"/>
                <w:bCs/>
              </w:rPr>
              <w:t>0</w:t>
            </w:r>
          </w:p>
        </w:tc>
        <w:tc>
          <w:tcPr>
            <w:tcW w:w="752" w:type="dxa"/>
            <w:shd w:val="clear" w:color="auto" w:fill="auto"/>
            <w:vAlign w:val="center"/>
          </w:tcPr>
          <w:p w14:paraId="562112B0" w14:textId="0023D6E6" w:rsidR="0026725D" w:rsidRPr="0026725D" w:rsidRDefault="00B8162F" w:rsidP="004C418E">
            <w:pPr>
              <w:jc w:val="center"/>
              <w:rPr>
                <w:rFonts w:ascii="Times New Roman" w:hAnsi="Times New Roman"/>
                <w:bCs/>
              </w:rPr>
            </w:pPr>
            <w:r>
              <w:rPr>
                <w:rFonts w:ascii="Times New Roman" w:hAnsi="Times New Roman"/>
                <w:bCs/>
              </w:rPr>
              <w:t>1</w:t>
            </w:r>
          </w:p>
        </w:tc>
        <w:tc>
          <w:tcPr>
            <w:tcW w:w="1175" w:type="dxa"/>
            <w:shd w:val="clear" w:color="auto" w:fill="F2F2F2" w:themeFill="background1" w:themeFillShade="F2"/>
            <w:vAlign w:val="center"/>
          </w:tcPr>
          <w:p w14:paraId="4DD6CCB1" w14:textId="79F7EF9F" w:rsidR="0026725D" w:rsidRPr="00B8162F" w:rsidRDefault="00B8162F" w:rsidP="004C418E">
            <w:pPr>
              <w:jc w:val="center"/>
              <w:rPr>
                <w:rFonts w:ascii="Times New Roman" w:hAnsi="Times New Roman"/>
                <w:b/>
              </w:rPr>
            </w:pPr>
            <w:r w:rsidRPr="00B8162F">
              <w:rPr>
                <w:rFonts w:ascii="Times New Roman" w:hAnsi="Times New Roman"/>
                <w:b/>
              </w:rPr>
              <w:t>3</w:t>
            </w:r>
          </w:p>
        </w:tc>
      </w:tr>
      <w:tr w:rsidR="0026725D" w:rsidRPr="00845140" w14:paraId="5038ED65" w14:textId="77777777" w:rsidTr="004C418E">
        <w:tc>
          <w:tcPr>
            <w:tcW w:w="2689" w:type="dxa"/>
            <w:shd w:val="clear" w:color="auto" w:fill="B8CCE4" w:themeFill="accent1" w:themeFillTint="66"/>
          </w:tcPr>
          <w:p w14:paraId="3695AD64" w14:textId="77777777" w:rsidR="0026725D" w:rsidRPr="00A61B24" w:rsidRDefault="0026725D" w:rsidP="004C418E">
            <w:pPr>
              <w:jc w:val="center"/>
              <w:rPr>
                <w:bCs/>
              </w:rPr>
            </w:pPr>
            <w:r w:rsidRPr="00845140">
              <w:rPr>
                <w:rFonts w:ascii="Times New Roman" w:hAnsi="Times New Roman"/>
                <w:b/>
                <w:bCs/>
              </w:rPr>
              <w:t>TOTAL</w:t>
            </w:r>
          </w:p>
        </w:tc>
        <w:tc>
          <w:tcPr>
            <w:tcW w:w="551" w:type="dxa"/>
            <w:shd w:val="clear" w:color="auto" w:fill="B8CCE4" w:themeFill="accent1" w:themeFillTint="66"/>
            <w:vAlign w:val="center"/>
          </w:tcPr>
          <w:p w14:paraId="2729B311" w14:textId="7C0E81C4" w:rsidR="0026725D" w:rsidRPr="00DD0AFB" w:rsidRDefault="00B8162F" w:rsidP="004C418E">
            <w:pPr>
              <w:jc w:val="center"/>
              <w:rPr>
                <w:rFonts w:ascii="Times New Roman" w:hAnsi="Times New Roman"/>
                <w:b/>
                <w:bCs/>
              </w:rPr>
            </w:pPr>
            <w:r>
              <w:rPr>
                <w:rFonts w:ascii="Times New Roman" w:hAnsi="Times New Roman"/>
                <w:b/>
                <w:bCs/>
              </w:rPr>
              <w:t>1</w:t>
            </w:r>
          </w:p>
        </w:tc>
        <w:tc>
          <w:tcPr>
            <w:tcW w:w="605" w:type="dxa"/>
            <w:shd w:val="clear" w:color="auto" w:fill="B8CCE4" w:themeFill="accent1" w:themeFillTint="66"/>
            <w:vAlign w:val="center"/>
          </w:tcPr>
          <w:p w14:paraId="05C74F92" w14:textId="539539B5" w:rsidR="0026725D" w:rsidRPr="00DD0AFB" w:rsidRDefault="00B8162F" w:rsidP="004C418E">
            <w:pPr>
              <w:jc w:val="center"/>
              <w:rPr>
                <w:rFonts w:ascii="Times New Roman" w:hAnsi="Times New Roman"/>
                <w:b/>
                <w:bCs/>
              </w:rPr>
            </w:pPr>
            <w:r>
              <w:rPr>
                <w:rFonts w:ascii="Times New Roman" w:hAnsi="Times New Roman"/>
                <w:b/>
                <w:bCs/>
              </w:rPr>
              <w:t>1</w:t>
            </w:r>
          </w:p>
        </w:tc>
        <w:tc>
          <w:tcPr>
            <w:tcW w:w="708" w:type="dxa"/>
            <w:shd w:val="clear" w:color="auto" w:fill="B8CCE4" w:themeFill="accent1" w:themeFillTint="66"/>
            <w:vAlign w:val="center"/>
          </w:tcPr>
          <w:p w14:paraId="4A4456F3" w14:textId="1ED3B830" w:rsidR="0026725D" w:rsidRPr="00DD0AFB" w:rsidRDefault="00B8162F" w:rsidP="004C418E">
            <w:pPr>
              <w:jc w:val="center"/>
              <w:rPr>
                <w:rFonts w:ascii="Times New Roman" w:hAnsi="Times New Roman"/>
                <w:b/>
                <w:bCs/>
              </w:rPr>
            </w:pPr>
            <w:r>
              <w:rPr>
                <w:rFonts w:ascii="Times New Roman" w:hAnsi="Times New Roman"/>
                <w:b/>
                <w:bCs/>
              </w:rPr>
              <w:t>3</w:t>
            </w:r>
          </w:p>
        </w:tc>
        <w:tc>
          <w:tcPr>
            <w:tcW w:w="708" w:type="dxa"/>
            <w:shd w:val="clear" w:color="auto" w:fill="B8CCE4" w:themeFill="accent1" w:themeFillTint="66"/>
            <w:vAlign w:val="center"/>
          </w:tcPr>
          <w:p w14:paraId="3AC889FC" w14:textId="3B4DBE56" w:rsidR="0026725D" w:rsidRPr="00DD0AFB" w:rsidRDefault="00B8162F" w:rsidP="004C418E">
            <w:pPr>
              <w:jc w:val="center"/>
              <w:rPr>
                <w:rFonts w:ascii="Times New Roman" w:hAnsi="Times New Roman"/>
                <w:b/>
                <w:bCs/>
              </w:rPr>
            </w:pPr>
            <w:r>
              <w:rPr>
                <w:rFonts w:ascii="Times New Roman" w:hAnsi="Times New Roman"/>
                <w:b/>
                <w:bCs/>
              </w:rPr>
              <w:t>4</w:t>
            </w:r>
          </w:p>
        </w:tc>
        <w:tc>
          <w:tcPr>
            <w:tcW w:w="709" w:type="dxa"/>
            <w:shd w:val="clear" w:color="auto" w:fill="B8CCE4" w:themeFill="accent1" w:themeFillTint="66"/>
            <w:vAlign w:val="center"/>
          </w:tcPr>
          <w:p w14:paraId="3A625CFE" w14:textId="308BCC39" w:rsidR="0026725D" w:rsidRPr="00DD0AFB" w:rsidRDefault="00B8162F" w:rsidP="004C418E">
            <w:pPr>
              <w:jc w:val="center"/>
              <w:rPr>
                <w:rFonts w:ascii="Times New Roman" w:hAnsi="Times New Roman"/>
                <w:b/>
                <w:bCs/>
              </w:rPr>
            </w:pPr>
            <w:r>
              <w:rPr>
                <w:rFonts w:ascii="Times New Roman" w:hAnsi="Times New Roman"/>
                <w:b/>
                <w:bCs/>
              </w:rPr>
              <w:t>6</w:t>
            </w:r>
          </w:p>
        </w:tc>
        <w:tc>
          <w:tcPr>
            <w:tcW w:w="707" w:type="dxa"/>
            <w:shd w:val="clear" w:color="auto" w:fill="B8CCE4" w:themeFill="accent1" w:themeFillTint="66"/>
            <w:vAlign w:val="center"/>
          </w:tcPr>
          <w:p w14:paraId="6A964AF2" w14:textId="7E267E85" w:rsidR="0026725D" w:rsidRPr="00DD0AFB" w:rsidRDefault="00B8162F" w:rsidP="004C418E">
            <w:pPr>
              <w:jc w:val="center"/>
              <w:rPr>
                <w:rFonts w:ascii="Times New Roman" w:hAnsi="Times New Roman"/>
                <w:b/>
                <w:bCs/>
              </w:rPr>
            </w:pPr>
            <w:r>
              <w:rPr>
                <w:rFonts w:ascii="Times New Roman" w:hAnsi="Times New Roman"/>
                <w:b/>
                <w:bCs/>
              </w:rPr>
              <w:t>3</w:t>
            </w:r>
          </w:p>
        </w:tc>
        <w:tc>
          <w:tcPr>
            <w:tcW w:w="701" w:type="dxa"/>
            <w:shd w:val="clear" w:color="auto" w:fill="B8CCE4" w:themeFill="accent1" w:themeFillTint="66"/>
          </w:tcPr>
          <w:p w14:paraId="22C61B7B" w14:textId="51FDABD2" w:rsidR="0026725D" w:rsidRPr="00DD0AFB" w:rsidRDefault="00B8162F" w:rsidP="004C418E">
            <w:pPr>
              <w:jc w:val="center"/>
              <w:rPr>
                <w:rFonts w:ascii="Times New Roman" w:hAnsi="Times New Roman"/>
                <w:b/>
                <w:bCs/>
              </w:rPr>
            </w:pPr>
            <w:r>
              <w:rPr>
                <w:rFonts w:ascii="Times New Roman" w:hAnsi="Times New Roman"/>
                <w:b/>
                <w:bCs/>
              </w:rPr>
              <w:t>11</w:t>
            </w:r>
          </w:p>
        </w:tc>
        <w:tc>
          <w:tcPr>
            <w:tcW w:w="752" w:type="dxa"/>
            <w:shd w:val="clear" w:color="auto" w:fill="B8CCE4" w:themeFill="accent1" w:themeFillTint="66"/>
          </w:tcPr>
          <w:p w14:paraId="2518F0F0" w14:textId="0BB588BC" w:rsidR="0026725D" w:rsidRPr="00DD0AFB" w:rsidRDefault="00B8162F" w:rsidP="004C418E">
            <w:pPr>
              <w:jc w:val="center"/>
              <w:rPr>
                <w:rFonts w:ascii="Times New Roman" w:hAnsi="Times New Roman"/>
                <w:b/>
                <w:bCs/>
              </w:rPr>
            </w:pPr>
            <w:r>
              <w:rPr>
                <w:rFonts w:ascii="Times New Roman" w:hAnsi="Times New Roman"/>
                <w:b/>
                <w:bCs/>
              </w:rPr>
              <w:t>7</w:t>
            </w:r>
          </w:p>
        </w:tc>
        <w:tc>
          <w:tcPr>
            <w:tcW w:w="1175" w:type="dxa"/>
            <w:shd w:val="clear" w:color="auto" w:fill="B8CCE4" w:themeFill="accent1" w:themeFillTint="66"/>
            <w:vAlign w:val="center"/>
          </w:tcPr>
          <w:p w14:paraId="48DFE3F4" w14:textId="0DB1E0EC" w:rsidR="0026725D" w:rsidRPr="00DD0AFB" w:rsidRDefault="00B8162F" w:rsidP="004C418E">
            <w:pPr>
              <w:jc w:val="center"/>
              <w:rPr>
                <w:rFonts w:ascii="Times New Roman" w:hAnsi="Times New Roman"/>
                <w:b/>
                <w:bCs/>
              </w:rPr>
            </w:pPr>
            <w:r>
              <w:rPr>
                <w:rFonts w:ascii="Times New Roman" w:hAnsi="Times New Roman"/>
                <w:b/>
                <w:bCs/>
              </w:rPr>
              <w:t>36</w:t>
            </w:r>
          </w:p>
        </w:tc>
      </w:tr>
      <w:tr w:rsidR="0026725D" w:rsidRPr="00845140" w14:paraId="70762A10" w14:textId="77777777" w:rsidTr="004C418E">
        <w:tc>
          <w:tcPr>
            <w:tcW w:w="9305" w:type="dxa"/>
            <w:gridSpan w:val="10"/>
          </w:tcPr>
          <w:p w14:paraId="32F808CB" w14:textId="77777777" w:rsidR="0026725D" w:rsidRPr="00845140" w:rsidRDefault="0026725D" w:rsidP="004C418E">
            <w:r w:rsidRPr="00802636">
              <w:rPr>
                <w:rFonts w:ascii="Times New Roman" w:hAnsi="Times New Roman"/>
                <w:sz w:val="16"/>
              </w:rPr>
              <w:t xml:space="preserve">Fuente: Reporte Sistema de Información Misional – SIMI, enero a </w:t>
            </w:r>
            <w:r>
              <w:rPr>
                <w:rFonts w:ascii="Times New Roman" w:hAnsi="Times New Roman"/>
                <w:sz w:val="16"/>
              </w:rPr>
              <w:t>agosto</w:t>
            </w:r>
            <w:r w:rsidRPr="00802636">
              <w:rPr>
                <w:rFonts w:ascii="Times New Roman" w:hAnsi="Times New Roman"/>
                <w:sz w:val="16"/>
              </w:rPr>
              <w:t xml:space="preserve"> del 2025</w:t>
            </w:r>
          </w:p>
        </w:tc>
      </w:tr>
    </w:tbl>
    <w:p w14:paraId="56DDEB2A" w14:textId="22A3CCCA" w:rsidR="0026725D" w:rsidRDefault="0026725D" w:rsidP="006300BF">
      <w:pPr>
        <w:jc w:val="both"/>
      </w:pPr>
    </w:p>
    <w:p w14:paraId="6F2B17B5" w14:textId="77777777" w:rsidR="00684312" w:rsidRPr="000D42A8" w:rsidRDefault="00684312" w:rsidP="00684312">
      <w:pPr>
        <w:jc w:val="both"/>
        <w:rPr>
          <w:rStyle w:val="normaltextrun"/>
          <w:color w:val="000000"/>
          <w:shd w:val="clear" w:color="auto" w:fill="FFFFFF"/>
        </w:rPr>
      </w:pPr>
      <w:r>
        <w:rPr>
          <w:rStyle w:val="normaltextrun"/>
          <w:color w:val="000000"/>
          <w:shd w:val="clear" w:color="auto" w:fill="FFFFFF"/>
        </w:rPr>
        <w:t>La Gerencia de te</w:t>
      </w:r>
      <w:r w:rsidRPr="000D42A8">
        <w:rPr>
          <w:rStyle w:val="normaltextrun"/>
          <w:color w:val="000000"/>
          <w:shd w:val="clear" w:color="auto" w:fill="FFFFFF"/>
        </w:rPr>
        <w:t>rritorio tiene como propósito, desarrollar procesos pedagógicos de inclusión social, política, económica y cultural con niños, niñas, adolescentes y</w:t>
      </w:r>
      <w:r w:rsidRPr="000D42A8">
        <w:rPr>
          <w:rStyle w:val="normaltextrun"/>
          <w:color w:val="4471C4"/>
          <w:shd w:val="clear" w:color="auto" w:fill="FFFFFF"/>
        </w:rPr>
        <w:t xml:space="preserve"> </w:t>
      </w:r>
      <w:r w:rsidRPr="000D42A8">
        <w:rPr>
          <w:rStyle w:val="normaltextrun"/>
          <w:shd w:val="clear" w:color="auto" w:fill="FFFFFF"/>
        </w:rPr>
        <w:t xml:space="preserve">jóvenes en situación de vida en calle, </w:t>
      </w:r>
      <w:r w:rsidRPr="000D42A8">
        <w:rPr>
          <w:rStyle w:val="normaltextrun"/>
          <w:color w:val="000000"/>
          <w:shd w:val="clear" w:color="auto" w:fill="FFFFFF"/>
        </w:rPr>
        <w:t>en riesgo de habitarla, en condiciones de alta vulnerabilidad social y en riesgo o vinculados a actividades delictivas, de manera ocasional o permanente, que generen un mejoramiento de la convivencia ciudadana en los territorios altamente afectados por la violencia y la inseguridad.</w:t>
      </w:r>
    </w:p>
    <w:p w14:paraId="63397988" w14:textId="77777777" w:rsidR="00684312" w:rsidRPr="000D42A8" w:rsidRDefault="00684312" w:rsidP="00684312">
      <w:pPr>
        <w:pStyle w:val="paragraph"/>
        <w:spacing w:before="0" w:beforeAutospacing="0" w:after="0" w:afterAutospacing="0"/>
        <w:jc w:val="both"/>
        <w:textAlignment w:val="baseline"/>
        <w:rPr>
          <w:sz w:val="22"/>
          <w:szCs w:val="22"/>
        </w:rPr>
      </w:pPr>
      <w:r w:rsidRPr="000D42A8">
        <w:rPr>
          <w:sz w:val="22"/>
          <w:szCs w:val="22"/>
        </w:rPr>
        <w:t xml:space="preserve">En este sentido, se adelantan </w:t>
      </w:r>
      <w:r w:rsidRPr="000D42A8">
        <w:rPr>
          <w:rStyle w:val="normaltextrun"/>
          <w:sz w:val="22"/>
          <w:szCs w:val="22"/>
          <w:lang w:val="es-ES"/>
        </w:rPr>
        <w:t xml:space="preserve">acciones que permitan focalizar, atender y prevenir a los NNAJ que son sujeto de atención desde las cuatro </w:t>
      </w:r>
      <w:r>
        <w:rPr>
          <w:rStyle w:val="normaltextrun"/>
          <w:color w:val="000000"/>
          <w:sz w:val="22"/>
          <w:szCs w:val="22"/>
          <w:lang w:val="es-ES"/>
        </w:rPr>
        <w:t>(4) Estrategias Territoriales como: Prevención, Caminando Relajado, Trabajo Calle y Prevención Riesgo ESCNNA, la cual n</w:t>
      </w:r>
      <w:r w:rsidRPr="000D42A8">
        <w:rPr>
          <w:rStyle w:val="normaltextrun"/>
          <w:color w:val="000000"/>
          <w:sz w:val="22"/>
          <w:szCs w:val="22"/>
          <w:lang w:val="es-ES"/>
        </w:rPr>
        <w:t xml:space="preserve">os permite desarrollar actividades conforme las diferentes problemáticas y fenómenos presentados que generan vulneración en los derechos de </w:t>
      </w:r>
      <w:r>
        <w:rPr>
          <w:rStyle w:val="normaltextrun"/>
          <w:color w:val="000000"/>
          <w:sz w:val="22"/>
          <w:szCs w:val="22"/>
          <w:lang w:val="es-ES"/>
        </w:rPr>
        <w:t xml:space="preserve">las y </w:t>
      </w:r>
      <w:r w:rsidRPr="000D42A8">
        <w:rPr>
          <w:rStyle w:val="normaltextrun"/>
          <w:color w:val="000000"/>
          <w:sz w:val="22"/>
          <w:szCs w:val="22"/>
          <w:lang w:val="es-ES"/>
        </w:rPr>
        <w:t>los NNAJ.   </w:t>
      </w:r>
      <w:r w:rsidRPr="000D42A8">
        <w:rPr>
          <w:rStyle w:val="eop"/>
          <w:color w:val="000000"/>
          <w:sz w:val="22"/>
          <w:szCs w:val="22"/>
        </w:rPr>
        <w:t> </w:t>
      </w:r>
    </w:p>
    <w:p w14:paraId="2EF83D22" w14:textId="77777777" w:rsidR="00684312" w:rsidRDefault="00684312" w:rsidP="00684312">
      <w:pPr>
        <w:pStyle w:val="paragraph"/>
        <w:spacing w:before="0" w:beforeAutospacing="0" w:after="0" w:afterAutospacing="0"/>
        <w:jc w:val="both"/>
        <w:textAlignment w:val="baseline"/>
        <w:rPr>
          <w:rStyle w:val="eop"/>
          <w:color w:val="000000"/>
          <w:sz w:val="22"/>
          <w:szCs w:val="22"/>
        </w:rPr>
      </w:pPr>
      <w:r w:rsidRPr="000D42A8">
        <w:rPr>
          <w:rStyle w:val="normaltextrun"/>
          <w:color w:val="000000"/>
          <w:sz w:val="22"/>
          <w:szCs w:val="22"/>
          <w:lang w:val="es-ES"/>
        </w:rPr>
        <w:t> </w:t>
      </w:r>
      <w:r w:rsidRPr="000D42A8">
        <w:rPr>
          <w:rStyle w:val="eop"/>
          <w:color w:val="000000"/>
          <w:sz w:val="22"/>
          <w:szCs w:val="22"/>
        </w:rPr>
        <w:t> </w:t>
      </w:r>
    </w:p>
    <w:p w14:paraId="044E1C52" w14:textId="77777777" w:rsidR="00684312" w:rsidRDefault="00684312" w:rsidP="00684312">
      <w:pPr>
        <w:pStyle w:val="paragraph"/>
        <w:spacing w:before="0" w:beforeAutospacing="0" w:after="0" w:afterAutospacing="0"/>
        <w:jc w:val="both"/>
        <w:textAlignment w:val="baseline"/>
        <w:rPr>
          <w:rStyle w:val="eop"/>
          <w:color w:val="000000"/>
          <w:sz w:val="22"/>
          <w:szCs w:val="22"/>
        </w:rPr>
      </w:pPr>
      <w:r>
        <w:rPr>
          <w:rStyle w:val="eop"/>
          <w:color w:val="000000"/>
          <w:sz w:val="22"/>
          <w:szCs w:val="22"/>
        </w:rPr>
        <w:t xml:space="preserve">Por lo anterior, a continuación de describen las (5) Líneas de atención misional que se realizan en las diferentes localidades del distrito: </w:t>
      </w:r>
    </w:p>
    <w:p w14:paraId="43A11688" w14:textId="77777777" w:rsidR="00684312" w:rsidRDefault="00684312" w:rsidP="00684312">
      <w:pPr>
        <w:pStyle w:val="paragraph"/>
        <w:spacing w:before="0" w:beforeAutospacing="0" w:after="0" w:afterAutospacing="0"/>
        <w:jc w:val="both"/>
        <w:textAlignment w:val="baseline"/>
        <w:rPr>
          <w:rStyle w:val="eop"/>
          <w:color w:val="000000"/>
          <w:sz w:val="22"/>
          <w:szCs w:val="22"/>
        </w:rPr>
      </w:pPr>
    </w:p>
    <w:p w14:paraId="15EA47B6" w14:textId="77777777" w:rsidR="00684312" w:rsidRPr="007674C4" w:rsidRDefault="00684312" w:rsidP="00684312">
      <w:pPr>
        <w:pStyle w:val="paragraph"/>
        <w:numPr>
          <w:ilvl w:val="0"/>
          <w:numId w:val="7"/>
        </w:numPr>
        <w:spacing w:before="0" w:beforeAutospacing="0" w:after="0" w:afterAutospacing="0"/>
        <w:jc w:val="both"/>
        <w:textAlignment w:val="baseline"/>
        <w:rPr>
          <w:rStyle w:val="eop"/>
          <w:color w:val="000000" w:themeColor="text1"/>
          <w:sz w:val="22"/>
          <w:szCs w:val="22"/>
        </w:rPr>
      </w:pPr>
      <w:r w:rsidRPr="00FD3531">
        <w:rPr>
          <w:b/>
          <w:bCs/>
          <w:color w:val="000000" w:themeColor="text1"/>
          <w:sz w:val="22"/>
          <w:szCs w:val="22"/>
        </w:rPr>
        <w:t>LECTURA DE TERRITORIO:</w:t>
      </w:r>
      <w:r w:rsidRPr="007674C4">
        <w:rPr>
          <w:color w:val="000000" w:themeColor="text1"/>
          <w:sz w:val="22"/>
          <w:szCs w:val="22"/>
        </w:rPr>
        <w:t xml:space="preserve"> </w:t>
      </w:r>
      <w:r w:rsidRPr="007674C4">
        <w:rPr>
          <w:rStyle w:val="normaltextrun"/>
          <w:color w:val="000000" w:themeColor="text1"/>
          <w:sz w:val="22"/>
          <w:szCs w:val="22"/>
          <w:shd w:val="clear" w:color="auto" w:fill="FFFFFF"/>
        </w:rPr>
        <w:t>Esta acción realiza el reconocimiento y caracterización del territorio, teniendo en cuenta localidades, UPZ y barrios, así como lugares como parques, ríos, canales, humedales, puentes peatonales y vehiculares, casas en demolición, separadores, calles, carreras, deprimidos, cambuches, lotes baldíos, entre otros. La lectura territorial permite comprender mejor los desafíos que enfrentan los territorios, desde las percepciones de los actores territoriales y el análisis de información, para definir estrategias de atención. Además, facilita la creación de diagnósticos sobre los lugares identificados y las nuevas realidades que se evidencian en cada territorio.</w:t>
      </w:r>
      <w:r w:rsidRPr="007674C4">
        <w:rPr>
          <w:rStyle w:val="eop"/>
          <w:color w:val="000000" w:themeColor="text1"/>
          <w:sz w:val="22"/>
          <w:szCs w:val="22"/>
          <w:shd w:val="clear" w:color="auto" w:fill="FFFFFF"/>
        </w:rPr>
        <w:t> </w:t>
      </w:r>
    </w:p>
    <w:p w14:paraId="57CDBE99" w14:textId="7229D1C3" w:rsidR="00684312" w:rsidRPr="007674C4" w:rsidRDefault="00684312" w:rsidP="00684312">
      <w:pPr>
        <w:pStyle w:val="paragraph"/>
        <w:numPr>
          <w:ilvl w:val="0"/>
          <w:numId w:val="7"/>
        </w:numPr>
        <w:spacing w:before="0" w:beforeAutospacing="0" w:after="0" w:afterAutospacing="0"/>
        <w:jc w:val="both"/>
        <w:textAlignment w:val="baseline"/>
        <w:rPr>
          <w:rStyle w:val="eop"/>
          <w:color w:val="000000" w:themeColor="text1"/>
          <w:sz w:val="22"/>
          <w:szCs w:val="22"/>
        </w:rPr>
      </w:pPr>
      <w:r w:rsidRPr="00FD3531">
        <w:rPr>
          <w:rStyle w:val="normaltextrun"/>
          <w:b/>
          <w:bCs/>
          <w:color w:val="000000" w:themeColor="text1"/>
          <w:sz w:val="22"/>
          <w:szCs w:val="22"/>
          <w:shd w:val="clear" w:color="auto" w:fill="FFFFFF"/>
        </w:rPr>
        <w:t>LAZOS DE AMISTAD:</w:t>
      </w:r>
      <w:r w:rsidRPr="007674C4">
        <w:rPr>
          <w:rStyle w:val="normaltextrun"/>
          <w:color w:val="000000" w:themeColor="text1"/>
          <w:sz w:val="22"/>
          <w:szCs w:val="22"/>
          <w:shd w:val="clear" w:color="auto" w:fill="FFFFFF"/>
        </w:rPr>
        <w:t xml:space="preserve"> Desde el primer acercamiento a los contextos barriales los equipos de promotores sociales junto con referente zonal, generan con las</w:t>
      </w:r>
      <w:r>
        <w:rPr>
          <w:rStyle w:val="normaltextrun"/>
          <w:color w:val="000000" w:themeColor="text1"/>
          <w:sz w:val="22"/>
          <w:szCs w:val="22"/>
          <w:shd w:val="clear" w:color="auto" w:fill="FFFFFF"/>
        </w:rPr>
        <w:t>/</w:t>
      </w:r>
      <w:r w:rsidRPr="007674C4">
        <w:rPr>
          <w:rStyle w:val="normaltextrun"/>
          <w:color w:val="000000" w:themeColor="text1"/>
          <w:sz w:val="22"/>
          <w:szCs w:val="22"/>
          <w:shd w:val="clear" w:color="auto" w:fill="FFFFFF"/>
        </w:rPr>
        <w:t>los NNAJ, la familia y la comunidad en general espacios de confianza, empatía y cercanía con el fin de establecer procesos sólidos y que cuenten con la participación de los actores sociales del territorio abordado, en primera medida se establecen y dan a conocer los puntos de encuentro con la población focalizada, los horarios y las actividades, así mismo, se busca que los participantes reconozcan la misionalidad del instituto, reciban charlas orientadas a la mitigación del consumo SPA, ciudadanía, convivencia y  la oferta que se tiene a nivel de academia y  formación técnica. </w:t>
      </w:r>
      <w:r w:rsidRPr="007674C4">
        <w:rPr>
          <w:rStyle w:val="eop"/>
          <w:color w:val="000000" w:themeColor="text1"/>
          <w:sz w:val="22"/>
          <w:szCs w:val="22"/>
          <w:shd w:val="clear" w:color="auto" w:fill="FFFFFF"/>
        </w:rPr>
        <w:t> </w:t>
      </w:r>
    </w:p>
    <w:p w14:paraId="0B15D73D" w14:textId="77777777" w:rsidR="00684312" w:rsidRPr="007674C4" w:rsidRDefault="00684312" w:rsidP="00684312">
      <w:pPr>
        <w:pStyle w:val="paragraph"/>
        <w:numPr>
          <w:ilvl w:val="0"/>
          <w:numId w:val="7"/>
        </w:numPr>
        <w:spacing w:before="0" w:beforeAutospacing="0" w:after="0" w:afterAutospacing="0"/>
        <w:jc w:val="both"/>
        <w:textAlignment w:val="baseline"/>
        <w:rPr>
          <w:rStyle w:val="eop"/>
          <w:color w:val="000000" w:themeColor="text1"/>
          <w:sz w:val="22"/>
          <w:szCs w:val="22"/>
        </w:rPr>
      </w:pPr>
      <w:r w:rsidRPr="00FD3531">
        <w:rPr>
          <w:rStyle w:val="normaltextrun"/>
          <w:b/>
          <w:bCs/>
          <w:color w:val="000000" w:themeColor="text1"/>
          <w:sz w:val="22"/>
          <w:szCs w:val="22"/>
          <w:shd w:val="clear" w:color="auto" w:fill="FFFFFF"/>
        </w:rPr>
        <w:t xml:space="preserve">PROMOCION DE DERECHOS Y DBERES: </w:t>
      </w:r>
      <w:r w:rsidRPr="007674C4">
        <w:rPr>
          <w:rStyle w:val="normaltextrun"/>
          <w:color w:val="000000" w:themeColor="text1"/>
          <w:sz w:val="22"/>
          <w:szCs w:val="22"/>
          <w:shd w:val="clear" w:color="auto" w:fill="FFFFFF"/>
        </w:rPr>
        <w:t>Esta acción busca la promoción, divulgación y socialización de los derechos de las</w:t>
      </w:r>
      <w:r>
        <w:rPr>
          <w:rStyle w:val="normaltextrun"/>
          <w:color w:val="000000" w:themeColor="text1"/>
          <w:sz w:val="22"/>
          <w:szCs w:val="22"/>
          <w:shd w:val="clear" w:color="auto" w:fill="FFFFFF"/>
        </w:rPr>
        <w:t>/</w:t>
      </w:r>
      <w:r w:rsidRPr="007674C4">
        <w:rPr>
          <w:rStyle w:val="normaltextrun"/>
          <w:color w:val="000000" w:themeColor="text1"/>
          <w:sz w:val="22"/>
          <w:szCs w:val="22"/>
          <w:shd w:val="clear" w:color="auto" w:fill="FFFFFF"/>
        </w:rPr>
        <w:t>los</w:t>
      </w:r>
      <w:r w:rsidRPr="007674C4">
        <w:rPr>
          <w:rStyle w:val="normaltextrun"/>
          <w:color w:val="000000" w:themeColor="text1"/>
          <w:sz w:val="20"/>
          <w:szCs w:val="20"/>
          <w:shd w:val="clear" w:color="auto" w:fill="FFFFFF"/>
        </w:rPr>
        <w:t xml:space="preserve"> </w:t>
      </w:r>
      <w:r w:rsidRPr="007674C4">
        <w:rPr>
          <w:rStyle w:val="normaltextrun"/>
          <w:color w:val="000000" w:themeColor="text1"/>
          <w:sz w:val="22"/>
          <w:szCs w:val="22"/>
          <w:shd w:val="clear" w:color="auto" w:fill="FFFFFF"/>
        </w:rPr>
        <w:t xml:space="preserve">NNAJ </w:t>
      </w:r>
      <w:r w:rsidRPr="007674C4">
        <w:rPr>
          <w:rStyle w:val="normaltextrun"/>
          <w:color w:val="000000" w:themeColor="text1"/>
          <w:sz w:val="22"/>
          <w:szCs w:val="22"/>
          <w:shd w:val="clear" w:color="auto" w:fill="FFFFFF"/>
          <w:lang w:val="es-ES"/>
        </w:rPr>
        <w:t>a través de acciones planificadas y organizadas en las cuales se tiene en cuenta las necesidades del contexto social y sus ciudadanos. Estas deben estar en el marco de la sensibilización, socialización y promoción de los diferentes DDHH que faciliten el adecuado goce efectivo de derechos y reconocimiento de los deberes de nuestros NNAJ. </w:t>
      </w:r>
      <w:r w:rsidRPr="007674C4">
        <w:rPr>
          <w:rStyle w:val="eop"/>
          <w:color w:val="000000" w:themeColor="text1"/>
          <w:sz w:val="22"/>
          <w:szCs w:val="22"/>
          <w:shd w:val="clear" w:color="auto" w:fill="FFFFFF"/>
        </w:rPr>
        <w:t> </w:t>
      </w:r>
    </w:p>
    <w:p w14:paraId="5FEF08F7" w14:textId="77777777" w:rsidR="00684312" w:rsidRPr="007674C4" w:rsidRDefault="00684312" w:rsidP="00684312">
      <w:pPr>
        <w:pStyle w:val="Prrafodelista"/>
        <w:widowControl/>
        <w:numPr>
          <w:ilvl w:val="0"/>
          <w:numId w:val="7"/>
        </w:numPr>
        <w:ind w:right="0"/>
        <w:contextualSpacing/>
        <w:textAlignment w:val="baseline"/>
        <w:rPr>
          <w:rFonts w:ascii="Segoe UI" w:hAnsi="Segoe UI" w:cs="Segoe UI"/>
          <w:sz w:val="18"/>
          <w:szCs w:val="18"/>
        </w:rPr>
      </w:pPr>
      <w:r w:rsidRPr="00FD3531">
        <w:rPr>
          <w:b/>
          <w:bCs/>
        </w:rPr>
        <w:t>FORMACIÓN CULTURA CIUDADANA:</w:t>
      </w:r>
      <w:r w:rsidRPr="007674C4">
        <w:t xml:space="preserve"> Contempla el desarrollo de acciones encaminadas a facilitar y fortalecer la convivencia urbana, el respeto del patrimonio común y al reconocimiento de los derechos y deberes ciudadanos con el objetivo de conseguir el bienestar, la protección de la vida, la convivencia, la igualdad de calidad de vida, la democracia urbana y la construcción de comunidad. Así mismo, establecer acciones que desde la corresponsabilidad faciliten acciones para la transformación del territorio.  </w:t>
      </w:r>
    </w:p>
    <w:p w14:paraId="7037C258" w14:textId="77777777" w:rsidR="00684312" w:rsidRPr="007674C4" w:rsidRDefault="00684312" w:rsidP="00684312">
      <w:pPr>
        <w:pStyle w:val="Prrafodelista"/>
        <w:widowControl/>
        <w:numPr>
          <w:ilvl w:val="0"/>
          <w:numId w:val="7"/>
        </w:numPr>
        <w:ind w:right="-90"/>
        <w:contextualSpacing/>
        <w:textAlignment w:val="baseline"/>
        <w:rPr>
          <w:rFonts w:ascii="Segoe UI" w:hAnsi="Segoe UI" w:cs="Segoe UI"/>
          <w:color w:val="000000" w:themeColor="text1"/>
          <w:sz w:val="18"/>
          <w:szCs w:val="18"/>
        </w:rPr>
      </w:pPr>
      <w:r w:rsidRPr="00FD3531">
        <w:rPr>
          <w:b/>
          <w:bCs/>
          <w:color w:val="000000" w:themeColor="text1"/>
        </w:rPr>
        <w:t>ARTICULACIÒN INTRAINSTITUCIONAL Y/O INTERINSTITUCIONAL:</w:t>
      </w:r>
      <w:r w:rsidRPr="007674C4">
        <w:rPr>
          <w:color w:val="000000" w:themeColor="text1"/>
        </w:rPr>
        <w:t xml:space="preserve"> </w:t>
      </w:r>
      <w:r w:rsidRPr="007674C4">
        <w:rPr>
          <w:color w:val="000000" w:themeColor="text1"/>
          <w:sz w:val="24"/>
          <w:szCs w:val="24"/>
          <w:lang w:val="es-ES"/>
        </w:rPr>
        <w:t>Está acción busca el trabajo articulado entre instituciones distritales públicas y privadas, para generar actividades que permitan ampliar la oferta institucional para las y los NNAJ. Así dar respuesta eficaz y eficiente a las necesidades de la población. La</w:t>
      </w:r>
      <w:r w:rsidRPr="007674C4">
        <w:rPr>
          <w:color w:val="000000" w:themeColor="text1"/>
        </w:rPr>
        <w:t xml:space="preserve"> articulación puede ser: operativos, recorridos, jornadas de desarrollo personal, oferta institucional e interinstitucional, estrategia de atención interinstitucional en el marco del plan de desarrollo distrital, sensibilización, prevención y mitigación en el marco de emergencias sociales y/o sanitarias entre otros. Dando claridad que estas son lideradas </w:t>
      </w:r>
      <w:r w:rsidRPr="007674C4">
        <w:rPr>
          <w:color w:val="000000" w:themeColor="text1"/>
        </w:rPr>
        <w:lastRenderedPageBreak/>
        <w:t>por otras instituciones y/o dependencias en las cuales La Gerencia Territorio solo asiste como apoyo u acompañamiento.  </w:t>
      </w:r>
    </w:p>
    <w:p w14:paraId="00F43455" w14:textId="33885747" w:rsidR="00684312" w:rsidRDefault="00684312" w:rsidP="006300BF">
      <w:pPr>
        <w:jc w:val="both"/>
      </w:pPr>
    </w:p>
    <w:p w14:paraId="7C9D8288" w14:textId="4BA7D087" w:rsidR="004C418E" w:rsidRDefault="004C418E" w:rsidP="006300BF">
      <w:pPr>
        <w:jc w:val="both"/>
        <w:rPr>
          <w:b/>
          <w:bCs/>
          <w:i/>
          <w:iCs/>
        </w:rPr>
      </w:pPr>
      <w:r>
        <w:rPr>
          <w:b/>
          <w:bCs/>
          <w:i/>
          <w:iCs/>
        </w:rPr>
        <w:t xml:space="preserve">“(…) </w:t>
      </w:r>
      <w:r w:rsidRPr="004C418E">
        <w:rPr>
          <w:b/>
          <w:bCs/>
          <w:i/>
          <w:iCs/>
        </w:rPr>
        <w:t>Cantidad de NNAJ (niños, niñas, adolescentes y jóvenes) incorporados a los servicios institucionales.</w:t>
      </w:r>
      <w:r>
        <w:rPr>
          <w:b/>
          <w:bCs/>
          <w:i/>
          <w:iCs/>
        </w:rPr>
        <w:t xml:space="preserve"> (…)”</w:t>
      </w:r>
    </w:p>
    <w:p w14:paraId="7FF7A69A" w14:textId="5ABF60CC" w:rsidR="004C418E" w:rsidRDefault="004C418E" w:rsidP="006300BF">
      <w:pPr>
        <w:jc w:val="both"/>
        <w:rPr>
          <w:b/>
          <w:bCs/>
          <w:i/>
          <w:iCs/>
        </w:rPr>
      </w:pPr>
    </w:p>
    <w:p w14:paraId="7AF15FE0" w14:textId="3A5D9546" w:rsidR="004C418E" w:rsidRDefault="004C418E" w:rsidP="006300BF">
      <w:pPr>
        <w:jc w:val="both"/>
      </w:pPr>
      <w:r>
        <w:t>Por parte del IDIPRON se han realizado</w:t>
      </w:r>
      <w:r w:rsidR="00032DA7">
        <w:t xml:space="preserve"> 608</w:t>
      </w:r>
      <w:r>
        <w:t xml:space="preserve"> atenciones</w:t>
      </w:r>
      <w:r w:rsidR="00032DA7">
        <w:t xml:space="preserve"> en la localidad de Engativá, a continuación, se describen las cifras</w:t>
      </w:r>
      <w:r>
        <w:t>:</w:t>
      </w:r>
    </w:p>
    <w:p w14:paraId="38D854C1" w14:textId="5E3846E1" w:rsidR="004C418E" w:rsidRDefault="004C418E" w:rsidP="006300BF">
      <w:pPr>
        <w:jc w:val="both"/>
      </w:pPr>
    </w:p>
    <w:tbl>
      <w:tblPr>
        <w:tblStyle w:val="Tablaconcuadrcula"/>
        <w:tblW w:w="0" w:type="auto"/>
        <w:tblLook w:val="04A0" w:firstRow="1" w:lastRow="0" w:firstColumn="1" w:lastColumn="0" w:noHBand="0" w:noVBand="1"/>
      </w:tblPr>
      <w:tblGrid>
        <w:gridCol w:w="1892"/>
        <w:gridCol w:w="957"/>
        <w:gridCol w:w="1508"/>
        <w:gridCol w:w="1281"/>
        <w:gridCol w:w="1721"/>
        <w:gridCol w:w="1283"/>
        <w:gridCol w:w="663"/>
      </w:tblGrid>
      <w:tr w:rsidR="00032DA7" w:rsidRPr="00032DA7" w14:paraId="75610CB8" w14:textId="77777777" w:rsidTr="00032DA7">
        <w:trPr>
          <w:trHeight w:val="285"/>
        </w:trPr>
        <w:tc>
          <w:tcPr>
            <w:tcW w:w="9305" w:type="dxa"/>
            <w:gridSpan w:val="7"/>
            <w:noWrap/>
            <w:vAlign w:val="center"/>
            <w:hideMark/>
          </w:tcPr>
          <w:p w14:paraId="051E459B" w14:textId="731E8A8D" w:rsidR="00032DA7" w:rsidRPr="00032DA7" w:rsidRDefault="00F608BE" w:rsidP="00032DA7">
            <w:pPr>
              <w:jc w:val="center"/>
              <w:rPr>
                <w:rFonts w:ascii="Times New Roman" w:hAnsi="Times New Roman"/>
                <w:sz w:val="16"/>
                <w:szCs w:val="16"/>
              </w:rPr>
            </w:pPr>
            <w:r>
              <w:rPr>
                <w:rFonts w:ascii="Times New Roman" w:hAnsi="Times New Roman"/>
                <w:b/>
                <w:bCs/>
                <w:sz w:val="16"/>
                <w:szCs w:val="16"/>
              </w:rPr>
              <w:t>ATENCIONES ESTRATEGIAS TERRITORIALES</w:t>
            </w:r>
          </w:p>
        </w:tc>
      </w:tr>
      <w:tr w:rsidR="00032DA7" w:rsidRPr="00032DA7" w14:paraId="0110402C" w14:textId="77777777" w:rsidTr="00032DA7">
        <w:trPr>
          <w:trHeight w:val="855"/>
        </w:trPr>
        <w:tc>
          <w:tcPr>
            <w:tcW w:w="1892" w:type="dxa"/>
            <w:shd w:val="clear" w:color="auto" w:fill="B8CCE4" w:themeFill="accent1" w:themeFillTint="66"/>
            <w:noWrap/>
            <w:vAlign w:val="center"/>
            <w:hideMark/>
          </w:tcPr>
          <w:p w14:paraId="2731EA23"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UPI</w:t>
            </w:r>
          </w:p>
        </w:tc>
        <w:tc>
          <w:tcPr>
            <w:tcW w:w="957" w:type="dxa"/>
            <w:shd w:val="clear" w:color="auto" w:fill="B8CCE4" w:themeFill="accent1" w:themeFillTint="66"/>
            <w:noWrap/>
            <w:vAlign w:val="center"/>
            <w:hideMark/>
          </w:tcPr>
          <w:p w14:paraId="40EFFB89"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SEXO</w:t>
            </w:r>
          </w:p>
        </w:tc>
        <w:tc>
          <w:tcPr>
            <w:tcW w:w="1508" w:type="dxa"/>
            <w:shd w:val="clear" w:color="auto" w:fill="B8CCE4" w:themeFill="accent1" w:themeFillTint="66"/>
            <w:noWrap/>
            <w:vAlign w:val="center"/>
            <w:hideMark/>
          </w:tcPr>
          <w:p w14:paraId="519180CC"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S_UPZ</w:t>
            </w:r>
          </w:p>
        </w:tc>
        <w:tc>
          <w:tcPr>
            <w:tcW w:w="1281" w:type="dxa"/>
            <w:shd w:val="clear" w:color="auto" w:fill="B8CCE4" w:themeFill="accent1" w:themeFillTint="66"/>
            <w:vAlign w:val="center"/>
            <w:hideMark/>
          </w:tcPr>
          <w:p w14:paraId="5606FDA1"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NIÑEZ</w:t>
            </w:r>
          </w:p>
        </w:tc>
        <w:tc>
          <w:tcPr>
            <w:tcW w:w="1721" w:type="dxa"/>
            <w:shd w:val="clear" w:color="auto" w:fill="B8CCE4" w:themeFill="accent1" w:themeFillTint="66"/>
            <w:vAlign w:val="center"/>
            <w:hideMark/>
          </w:tcPr>
          <w:p w14:paraId="653CFC6D"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ADOLESCENCIA</w:t>
            </w:r>
          </w:p>
        </w:tc>
        <w:tc>
          <w:tcPr>
            <w:tcW w:w="1283" w:type="dxa"/>
            <w:shd w:val="clear" w:color="auto" w:fill="B8CCE4" w:themeFill="accent1" w:themeFillTint="66"/>
            <w:vAlign w:val="center"/>
            <w:hideMark/>
          </w:tcPr>
          <w:p w14:paraId="6FACD3DC"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JUVENTUD</w:t>
            </w:r>
          </w:p>
        </w:tc>
        <w:tc>
          <w:tcPr>
            <w:tcW w:w="663" w:type="dxa"/>
            <w:shd w:val="clear" w:color="auto" w:fill="B8CCE4" w:themeFill="accent1" w:themeFillTint="66"/>
            <w:vAlign w:val="center"/>
            <w:hideMark/>
          </w:tcPr>
          <w:p w14:paraId="54489F33"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Total</w:t>
            </w:r>
          </w:p>
        </w:tc>
      </w:tr>
      <w:tr w:rsidR="00032DA7" w:rsidRPr="00032DA7" w14:paraId="2B6E9034" w14:textId="77777777" w:rsidTr="00032DA7">
        <w:trPr>
          <w:trHeight w:val="285"/>
        </w:trPr>
        <w:tc>
          <w:tcPr>
            <w:tcW w:w="1892" w:type="dxa"/>
            <w:vMerge w:val="restart"/>
            <w:vAlign w:val="center"/>
            <w:hideMark/>
          </w:tcPr>
          <w:p w14:paraId="677A86E3"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CAMINANDO RELAJADO</w:t>
            </w:r>
          </w:p>
        </w:tc>
        <w:tc>
          <w:tcPr>
            <w:tcW w:w="957" w:type="dxa"/>
            <w:vMerge w:val="restart"/>
            <w:vAlign w:val="center"/>
            <w:hideMark/>
          </w:tcPr>
          <w:p w14:paraId="6295A76D"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HOMBRE</w:t>
            </w:r>
          </w:p>
        </w:tc>
        <w:tc>
          <w:tcPr>
            <w:tcW w:w="1508" w:type="dxa"/>
            <w:vAlign w:val="center"/>
            <w:hideMark/>
          </w:tcPr>
          <w:p w14:paraId="2244FAA8"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ENGATIVÁ</w:t>
            </w:r>
          </w:p>
        </w:tc>
        <w:tc>
          <w:tcPr>
            <w:tcW w:w="1281" w:type="dxa"/>
            <w:noWrap/>
            <w:vAlign w:val="center"/>
            <w:hideMark/>
          </w:tcPr>
          <w:p w14:paraId="4B50D4C0"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76FE9BCB"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1283" w:type="dxa"/>
            <w:noWrap/>
            <w:vAlign w:val="center"/>
            <w:hideMark/>
          </w:tcPr>
          <w:p w14:paraId="20ABB6FB"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4</w:t>
            </w:r>
          </w:p>
        </w:tc>
        <w:tc>
          <w:tcPr>
            <w:tcW w:w="663" w:type="dxa"/>
            <w:shd w:val="clear" w:color="auto" w:fill="F2F2F2" w:themeFill="background1" w:themeFillShade="F2"/>
            <w:noWrap/>
            <w:vAlign w:val="center"/>
            <w:hideMark/>
          </w:tcPr>
          <w:p w14:paraId="769774F3"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5</w:t>
            </w:r>
          </w:p>
        </w:tc>
      </w:tr>
      <w:tr w:rsidR="00032DA7" w:rsidRPr="00032DA7" w14:paraId="3B0526FA" w14:textId="77777777" w:rsidTr="00032DA7">
        <w:trPr>
          <w:trHeight w:val="285"/>
        </w:trPr>
        <w:tc>
          <w:tcPr>
            <w:tcW w:w="1892" w:type="dxa"/>
            <w:vMerge/>
            <w:vAlign w:val="center"/>
            <w:hideMark/>
          </w:tcPr>
          <w:p w14:paraId="4B9EF388"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2BF17DAD"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6A6F2472"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GARCÉS NAVAS</w:t>
            </w:r>
          </w:p>
        </w:tc>
        <w:tc>
          <w:tcPr>
            <w:tcW w:w="1281" w:type="dxa"/>
            <w:noWrap/>
            <w:vAlign w:val="center"/>
            <w:hideMark/>
          </w:tcPr>
          <w:p w14:paraId="44D61802"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6463E276"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3</w:t>
            </w:r>
          </w:p>
        </w:tc>
        <w:tc>
          <w:tcPr>
            <w:tcW w:w="1283" w:type="dxa"/>
            <w:noWrap/>
            <w:vAlign w:val="center"/>
            <w:hideMark/>
          </w:tcPr>
          <w:p w14:paraId="66F3AB9F"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6</w:t>
            </w:r>
          </w:p>
        </w:tc>
        <w:tc>
          <w:tcPr>
            <w:tcW w:w="663" w:type="dxa"/>
            <w:shd w:val="clear" w:color="auto" w:fill="F2F2F2" w:themeFill="background1" w:themeFillShade="F2"/>
            <w:noWrap/>
            <w:vAlign w:val="center"/>
            <w:hideMark/>
          </w:tcPr>
          <w:p w14:paraId="2D0BDC0A"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9</w:t>
            </w:r>
          </w:p>
        </w:tc>
      </w:tr>
      <w:tr w:rsidR="00032DA7" w:rsidRPr="00032DA7" w14:paraId="17FA0D54" w14:textId="77777777" w:rsidTr="00032DA7">
        <w:trPr>
          <w:trHeight w:val="285"/>
        </w:trPr>
        <w:tc>
          <w:tcPr>
            <w:tcW w:w="1892" w:type="dxa"/>
            <w:vMerge/>
            <w:vAlign w:val="center"/>
            <w:hideMark/>
          </w:tcPr>
          <w:p w14:paraId="4FB51944"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71971460"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4BF59C70"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LAS FERIAS</w:t>
            </w:r>
          </w:p>
        </w:tc>
        <w:tc>
          <w:tcPr>
            <w:tcW w:w="1281" w:type="dxa"/>
            <w:noWrap/>
            <w:vAlign w:val="center"/>
            <w:hideMark/>
          </w:tcPr>
          <w:p w14:paraId="287F4E61"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36EEA2F9"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7BEF0C16"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w:t>
            </w:r>
          </w:p>
        </w:tc>
        <w:tc>
          <w:tcPr>
            <w:tcW w:w="663" w:type="dxa"/>
            <w:shd w:val="clear" w:color="auto" w:fill="F2F2F2" w:themeFill="background1" w:themeFillShade="F2"/>
            <w:noWrap/>
            <w:vAlign w:val="center"/>
            <w:hideMark/>
          </w:tcPr>
          <w:p w14:paraId="1CAF9BD5"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w:t>
            </w:r>
          </w:p>
        </w:tc>
      </w:tr>
      <w:tr w:rsidR="00032DA7" w:rsidRPr="00032DA7" w14:paraId="59DC6926" w14:textId="77777777" w:rsidTr="00032DA7">
        <w:trPr>
          <w:trHeight w:val="285"/>
        </w:trPr>
        <w:tc>
          <w:tcPr>
            <w:tcW w:w="1892" w:type="dxa"/>
            <w:vMerge/>
            <w:vAlign w:val="center"/>
            <w:hideMark/>
          </w:tcPr>
          <w:p w14:paraId="6EDE05E9"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5695B6E7"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48968E1D"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MINUTO DE DIOS</w:t>
            </w:r>
          </w:p>
        </w:tc>
        <w:tc>
          <w:tcPr>
            <w:tcW w:w="1281" w:type="dxa"/>
            <w:noWrap/>
            <w:vAlign w:val="center"/>
            <w:hideMark/>
          </w:tcPr>
          <w:p w14:paraId="52D6D257"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16502B59"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12</w:t>
            </w:r>
          </w:p>
        </w:tc>
        <w:tc>
          <w:tcPr>
            <w:tcW w:w="1283" w:type="dxa"/>
            <w:noWrap/>
            <w:vAlign w:val="center"/>
            <w:hideMark/>
          </w:tcPr>
          <w:p w14:paraId="1C9BC3B6"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10</w:t>
            </w:r>
          </w:p>
        </w:tc>
        <w:tc>
          <w:tcPr>
            <w:tcW w:w="663" w:type="dxa"/>
            <w:shd w:val="clear" w:color="auto" w:fill="F2F2F2" w:themeFill="background1" w:themeFillShade="F2"/>
            <w:noWrap/>
            <w:vAlign w:val="center"/>
            <w:hideMark/>
          </w:tcPr>
          <w:p w14:paraId="1EAFD072"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22</w:t>
            </w:r>
          </w:p>
        </w:tc>
      </w:tr>
      <w:tr w:rsidR="00032DA7" w:rsidRPr="00032DA7" w14:paraId="1E06FC2A" w14:textId="77777777" w:rsidTr="00032DA7">
        <w:trPr>
          <w:trHeight w:val="285"/>
        </w:trPr>
        <w:tc>
          <w:tcPr>
            <w:tcW w:w="1892" w:type="dxa"/>
            <w:vMerge/>
            <w:vAlign w:val="center"/>
            <w:hideMark/>
          </w:tcPr>
          <w:p w14:paraId="77BAB86F"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51426E2A"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7C891433"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SANTA CECILIA</w:t>
            </w:r>
          </w:p>
        </w:tc>
        <w:tc>
          <w:tcPr>
            <w:tcW w:w="1281" w:type="dxa"/>
            <w:noWrap/>
            <w:vAlign w:val="center"/>
            <w:hideMark/>
          </w:tcPr>
          <w:p w14:paraId="31D8EBA7"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69D53AB6"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343A382D"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16</w:t>
            </w:r>
          </w:p>
        </w:tc>
        <w:tc>
          <w:tcPr>
            <w:tcW w:w="663" w:type="dxa"/>
            <w:shd w:val="clear" w:color="auto" w:fill="F2F2F2" w:themeFill="background1" w:themeFillShade="F2"/>
            <w:noWrap/>
            <w:vAlign w:val="center"/>
            <w:hideMark/>
          </w:tcPr>
          <w:p w14:paraId="3889EAF1"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16</w:t>
            </w:r>
          </w:p>
        </w:tc>
      </w:tr>
      <w:tr w:rsidR="00032DA7" w:rsidRPr="00032DA7" w14:paraId="080B32D7" w14:textId="77777777" w:rsidTr="00032DA7">
        <w:trPr>
          <w:trHeight w:val="285"/>
        </w:trPr>
        <w:tc>
          <w:tcPr>
            <w:tcW w:w="1892" w:type="dxa"/>
            <w:vMerge/>
            <w:vAlign w:val="center"/>
            <w:hideMark/>
          </w:tcPr>
          <w:p w14:paraId="0D049E38" w14:textId="77777777" w:rsidR="004C418E" w:rsidRPr="00032DA7" w:rsidRDefault="004C418E" w:rsidP="004C418E">
            <w:pPr>
              <w:jc w:val="both"/>
              <w:rPr>
                <w:rFonts w:ascii="Times New Roman" w:hAnsi="Times New Roman"/>
                <w:b/>
                <w:bCs/>
                <w:sz w:val="16"/>
                <w:szCs w:val="16"/>
              </w:rPr>
            </w:pPr>
          </w:p>
        </w:tc>
        <w:tc>
          <w:tcPr>
            <w:tcW w:w="957" w:type="dxa"/>
            <w:vMerge w:val="restart"/>
            <w:vAlign w:val="center"/>
            <w:hideMark/>
          </w:tcPr>
          <w:p w14:paraId="05367E59"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MUJER</w:t>
            </w:r>
          </w:p>
        </w:tc>
        <w:tc>
          <w:tcPr>
            <w:tcW w:w="1508" w:type="dxa"/>
            <w:vAlign w:val="center"/>
            <w:hideMark/>
          </w:tcPr>
          <w:p w14:paraId="1699D20F"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ENGATIVÁ</w:t>
            </w:r>
          </w:p>
        </w:tc>
        <w:tc>
          <w:tcPr>
            <w:tcW w:w="1281" w:type="dxa"/>
            <w:noWrap/>
            <w:vAlign w:val="center"/>
            <w:hideMark/>
          </w:tcPr>
          <w:p w14:paraId="261C45FE"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25B5F21F"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1283" w:type="dxa"/>
            <w:noWrap/>
            <w:vAlign w:val="center"/>
            <w:hideMark/>
          </w:tcPr>
          <w:p w14:paraId="501668BA"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663" w:type="dxa"/>
            <w:shd w:val="clear" w:color="auto" w:fill="F2F2F2" w:themeFill="background1" w:themeFillShade="F2"/>
            <w:noWrap/>
            <w:vAlign w:val="center"/>
            <w:hideMark/>
          </w:tcPr>
          <w:p w14:paraId="06BC7CC5"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w:t>
            </w:r>
          </w:p>
        </w:tc>
      </w:tr>
      <w:tr w:rsidR="00032DA7" w:rsidRPr="00032DA7" w14:paraId="3507578C" w14:textId="77777777" w:rsidTr="00032DA7">
        <w:trPr>
          <w:trHeight w:val="285"/>
        </w:trPr>
        <w:tc>
          <w:tcPr>
            <w:tcW w:w="1892" w:type="dxa"/>
            <w:vMerge/>
            <w:vAlign w:val="center"/>
            <w:hideMark/>
          </w:tcPr>
          <w:p w14:paraId="30AA0818"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06055E15"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16F70B8C"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GARCÉS NAVAS</w:t>
            </w:r>
          </w:p>
        </w:tc>
        <w:tc>
          <w:tcPr>
            <w:tcW w:w="1281" w:type="dxa"/>
            <w:noWrap/>
            <w:vAlign w:val="center"/>
            <w:hideMark/>
          </w:tcPr>
          <w:p w14:paraId="1E82AB04"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15E771ED"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w:t>
            </w:r>
          </w:p>
        </w:tc>
        <w:tc>
          <w:tcPr>
            <w:tcW w:w="1283" w:type="dxa"/>
            <w:noWrap/>
            <w:vAlign w:val="center"/>
            <w:hideMark/>
          </w:tcPr>
          <w:p w14:paraId="6B0A50C9" w14:textId="77777777" w:rsidR="004C418E" w:rsidRPr="00032DA7" w:rsidRDefault="004C418E" w:rsidP="00032DA7">
            <w:pPr>
              <w:jc w:val="center"/>
              <w:rPr>
                <w:rFonts w:ascii="Times New Roman" w:hAnsi="Times New Roman"/>
                <w:sz w:val="18"/>
                <w:szCs w:val="18"/>
              </w:rPr>
            </w:pPr>
          </w:p>
        </w:tc>
        <w:tc>
          <w:tcPr>
            <w:tcW w:w="663" w:type="dxa"/>
            <w:shd w:val="clear" w:color="auto" w:fill="F2F2F2" w:themeFill="background1" w:themeFillShade="F2"/>
            <w:noWrap/>
            <w:vAlign w:val="center"/>
            <w:hideMark/>
          </w:tcPr>
          <w:p w14:paraId="05CA17FF"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w:t>
            </w:r>
          </w:p>
        </w:tc>
      </w:tr>
      <w:tr w:rsidR="00032DA7" w:rsidRPr="00032DA7" w14:paraId="2C4EA035" w14:textId="77777777" w:rsidTr="00032DA7">
        <w:trPr>
          <w:trHeight w:val="285"/>
        </w:trPr>
        <w:tc>
          <w:tcPr>
            <w:tcW w:w="1892" w:type="dxa"/>
            <w:vMerge/>
            <w:vAlign w:val="center"/>
            <w:hideMark/>
          </w:tcPr>
          <w:p w14:paraId="75B65B64"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6FDCFABE"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0B8C4F20"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LAS FERIAS</w:t>
            </w:r>
          </w:p>
        </w:tc>
        <w:tc>
          <w:tcPr>
            <w:tcW w:w="1281" w:type="dxa"/>
            <w:noWrap/>
            <w:vAlign w:val="center"/>
            <w:hideMark/>
          </w:tcPr>
          <w:p w14:paraId="20C43B18"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231BD19A"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7D44B82A"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5</w:t>
            </w:r>
          </w:p>
        </w:tc>
        <w:tc>
          <w:tcPr>
            <w:tcW w:w="663" w:type="dxa"/>
            <w:shd w:val="clear" w:color="auto" w:fill="F2F2F2" w:themeFill="background1" w:themeFillShade="F2"/>
            <w:noWrap/>
            <w:vAlign w:val="center"/>
            <w:hideMark/>
          </w:tcPr>
          <w:p w14:paraId="505A1E70"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5</w:t>
            </w:r>
          </w:p>
        </w:tc>
      </w:tr>
      <w:tr w:rsidR="00032DA7" w:rsidRPr="00032DA7" w14:paraId="748D4162" w14:textId="77777777" w:rsidTr="00032DA7">
        <w:trPr>
          <w:trHeight w:val="285"/>
        </w:trPr>
        <w:tc>
          <w:tcPr>
            <w:tcW w:w="1892" w:type="dxa"/>
            <w:vMerge/>
            <w:vAlign w:val="center"/>
            <w:hideMark/>
          </w:tcPr>
          <w:p w14:paraId="5F64CBD9"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38ED1F52"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7BD75E4F"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MINUTO DE DIOS</w:t>
            </w:r>
          </w:p>
        </w:tc>
        <w:tc>
          <w:tcPr>
            <w:tcW w:w="1281" w:type="dxa"/>
            <w:noWrap/>
            <w:vAlign w:val="center"/>
            <w:hideMark/>
          </w:tcPr>
          <w:p w14:paraId="1049EE85"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7F50147E"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13</w:t>
            </w:r>
          </w:p>
        </w:tc>
        <w:tc>
          <w:tcPr>
            <w:tcW w:w="1283" w:type="dxa"/>
            <w:noWrap/>
            <w:vAlign w:val="center"/>
            <w:hideMark/>
          </w:tcPr>
          <w:p w14:paraId="3E2F1E1C"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15</w:t>
            </w:r>
          </w:p>
        </w:tc>
        <w:tc>
          <w:tcPr>
            <w:tcW w:w="663" w:type="dxa"/>
            <w:shd w:val="clear" w:color="auto" w:fill="F2F2F2" w:themeFill="background1" w:themeFillShade="F2"/>
            <w:noWrap/>
            <w:vAlign w:val="center"/>
            <w:hideMark/>
          </w:tcPr>
          <w:p w14:paraId="30A2E739"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28</w:t>
            </w:r>
          </w:p>
        </w:tc>
      </w:tr>
      <w:tr w:rsidR="00032DA7" w:rsidRPr="00032DA7" w14:paraId="103303D7" w14:textId="77777777" w:rsidTr="00032DA7">
        <w:trPr>
          <w:trHeight w:val="285"/>
        </w:trPr>
        <w:tc>
          <w:tcPr>
            <w:tcW w:w="1892" w:type="dxa"/>
            <w:vMerge/>
            <w:vAlign w:val="center"/>
            <w:hideMark/>
          </w:tcPr>
          <w:p w14:paraId="6A1237F9"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57FA3089"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3424D2E2"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SANTA CECILIA</w:t>
            </w:r>
          </w:p>
        </w:tc>
        <w:tc>
          <w:tcPr>
            <w:tcW w:w="1281" w:type="dxa"/>
            <w:noWrap/>
            <w:vAlign w:val="center"/>
            <w:hideMark/>
          </w:tcPr>
          <w:p w14:paraId="03BAFD26"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378E5480"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5</w:t>
            </w:r>
          </w:p>
        </w:tc>
        <w:tc>
          <w:tcPr>
            <w:tcW w:w="1283" w:type="dxa"/>
            <w:noWrap/>
            <w:vAlign w:val="center"/>
            <w:hideMark/>
          </w:tcPr>
          <w:p w14:paraId="6A4C8717"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7</w:t>
            </w:r>
          </w:p>
        </w:tc>
        <w:tc>
          <w:tcPr>
            <w:tcW w:w="663" w:type="dxa"/>
            <w:shd w:val="clear" w:color="auto" w:fill="F2F2F2" w:themeFill="background1" w:themeFillShade="F2"/>
            <w:noWrap/>
            <w:vAlign w:val="center"/>
            <w:hideMark/>
          </w:tcPr>
          <w:p w14:paraId="14E78055"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12</w:t>
            </w:r>
          </w:p>
        </w:tc>
      </w:tr>
      <w:tr w:rsidR="00032DA7" w:rsidRPr="00032DA7" w14:paraId="0870994B" w14:textId="77777777" w:rsidTr="00032DA7">
        <w:trPr>
          <w:trHeight w:val="285"/>
        </w:trPr>
        <w:tc>
          <w:tcPr>
            <w:tcW w:w="4357" w:type="dxa"/>
            <w:gridSpan w:val="3"/>
            <w:shd w:val="clear" w:color="auto" w:fill="B8CCE4" w:themeFill="accent1" w:themeFillTint="66"/>
            <w:vAlign w:val="center"/>
            <w:hideMark/>
          </w:tcPr>
          <w:p w14:paraId="1027031C" w14:textId="4FAAACD0" w:rsidR="004C418E" w:rsidRPr="00032DA7" w:rsidRDefault="00032DA7" w:rsidP="004C418E">
            <w:pPr>
              <w:jc w:val="both"/>
              <w:rPr>
                <w:rFonts w:ascii="Times New Roman" w:hAnsi="Times New Roman"/>
                <w:b/>
                <w:bCs/>
                <w:sz w:val="16"/>
                <w:szCs w:val="16"/>
              </w:rPr>
            </w:pPr>
            <w:r w:rsidRPr="00032DA7">
              <w:rPr>
                <w:rFonts w:ascii="Times New Roman" w:hAnsi="Times New Roman"/>
                <w:b/>
                <w:bCs/>
                <w:sz w:val="16"/>
                <w:szCs w:val="16"/>
              </w:rPr>
              <w:t>Total,</w:t>
            </w:r>
            <w:r>
              <w:rPr>
                <w:rFonts w:ascii="Times New Roman" w:hAnsi="Times New Roman"/>
                <w:b/>
                <w:bCs/>
                <w:sz w:val="16"/>
                <w:szCs w:val="16"/>
              </w:rPr>
              <w:t xml:space="preserve"> Caminando Relajado</w:t>
            </w:r>
          </w:p>
        </w:tc>
        <w:tc>
          <w:tcPr>
            <w:tcW w:w="1281" w:type="dxa"/>
            <w:shd w:val="clear" w:color="auto" w:fill="B8CCE4" w:themeFill="accent1" w:themeFillTint="66"/>
            <w:noWrap/>
            <w:vAlign w:val="center"/>
            <w:hideMark/>
          </w:tcPr>
          <w:p w14:paraId="43AEFEE5" w14:textId="77777777" w:rsidR="004C418E" w:rsidRPr="00032DA7" w:rsidRDefault="004C418E" w:rsidP="00032DA7">
            <w:pPr>
              <w:jc w:val="center"/>
              <w:rPr>
                <w:rFonts w:ascii="Times New Roman" w:hAnsi="Times New Roman"/>
                <w:b/>
                <w:bCs/>
                <w:sz w:val="18"/>
                <w:szCs w:val="18"/>
              </w:rPr>
            </w:pPr>
          </w:p>
        </w:tc>
        <w:tc>
          <w:tcPr>
            <w:tcW w:w="1721" w:type="dxa"/>
            <w:shd w:val="clear" w:color="auto" w:fill="B8CCE4" w:themeFill="accent1" w:themeFillTint="66"/>
            <w:noWrap/>
            <w:vAlign w:val="center"/>
            <w:hideMark/>
          </w:tcPr>
          <w:p w14:paraId="2B757A19"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37</w:t>
            </w:r>
          </w:p>
        </w:tc>
        <w:tc>
          <w:tcPr>
            <w:tcW w:w="1283" w:type="dxa"/>
            <w:shd w:val="clear" w:color="auto" w:fill="B8CCE4" w:themeFill="accent1" w:themeFillTint="66"/>
            <w:noWrap/>
            <w:vAlign w:val="center"/>
            <w:hideMark/>
          </w:tcPr>
          <w:p w14:paraId="54D9E1EE"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66</w:t>
            </w:r>
          </w:p>
        </w:tc>
        <w:tc>
          <w:tcPr>
            <w:tcW w:w="663" w:type="dxa"/>
            <w:shd w:val="clear" w:color="auto" w:fill="B8CCE4" w:themeFill="accent1" w:themeFillTint="66"/>
            <w:noWrap/>
            <w:vAlign w:val="center"/>
            <w:hideMark/>
          </w:tcPr>
          <w:p w14:paraId="45BD40ED"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103</w:t>
            </w:r>
          </w:p>
        </w:tc>
      </w:tr>
      <w:tr w:rsidR="00032DA7" w:rsidRPr="00032DA7" w14:paraId="3DDF736B" w14:textId="77777777" w:rsidTr="00032DA7">
        <w:trPr>
          <w:trHeight w:val="285"/>
        </w:trPr>
        <w:tc>
          <w:tcPr>
            <w:tcW w:w="1892" w:type="dxa"/>
            <w:vMerge w:val="restart"/>
            <w:vAlign w:val="center"/>
            <w:hideMark/>
          </w:tcPr>
          <w:p w14:paraId="62B599E0"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TERRITORIO 1</w:t>
            </w:r>
          </w:p>
        </w:tc>
        <w:tc>
          <w:tcPr>
            <w:tcW w:w="957" w:type="dxa"/>
            <w:vMerge w:val="restart"/>
            <w:vAlign w:val="center"/>
            <w:hideMark/>
          </w:tcPr>
          <w:p w14:paraId="6BDD1916"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HOMBRE</w:t>
            </w:r>
          </w:p>
        </w:tc>
        <w:tc>
          <w:tcPr>
            <w:tcW w:w="1508" w:type="dxa"/>
            <w:vAlign w:val="center"/>
            <w:hideMark/>
          </w:tcPr>
          <w:p w14:paraId="1C1864B8"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BOLIVIA</w:t>
            </w:r>
          </w:p>
        </w:tc>
        <w:tc>
          <w:tcPr>
            <w:tcW w:w="1281" w:type="dxa"/>
            <w:noWrap/>
            <w:vAlign w:val="center"/>
            <w:hideMark/>
          </w:tcPr>
          <w:p w14:paraId="6EDCA6E8"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1721" w:type="dxa"/>
            <w:noWrap/>
            <w:vAlign w:val="center"/>
            <w:hideMark/>
          </w:tcPr>
          <w:p w14:paraId="21FBF7BD"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5</w:t>
            </w:r>
          </w:p>
        </w:tc>
        <w:tc>
          <w:tcPr>
            <w:tcW w:w="1283" w:type="dxa"/>
            <w:noWrap/>
            <w:vAlign w:val="center"/>
            <w:hideMark/>
          </w:tcPr>
          <w:p w14:paraId="5A5BBF09"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8</w:t>
            </w:r>
          </w:p>
        </w:tc>
        <w:tc>
          <w:tcPr>
            <w:tcW w:w="663" w:type="dxa"/>
            <w:shd w:val="clear" w:color="auto" w:fill="F2F2F2" w:themeFill="background1" w:themeFillShade="F2"/>
            <w:noWrap/>
            <w:vAlign w:val="center"/>
            <w:hideMark/>
          </w:tcPr>
          <w:p w14:paraId="0CBCB103"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14</w:t>
            </w:r>
          </w:p>
        </w:tc>
      </w:tr>
      <w:tr w:rsidR="00032DA7" w:rsidRPr="00032DA7" w14:paraId="6CC3FF05" w14:textId="77777777" w:rsidTr="00032DA7">
        <w:trPr>
          <w:trHeight w:val="285"/>
        </w:trPr>
        <w:tc>
          <w:tcPr>
            <w:tcW w:w="1892" w:type="dxa"/>
            <w:vMerge/>
            <w:vAlign w:val="center"/>
            <w:hideMark/>
          </w:tcPr>
          <w:p w14:paraId="405B939B"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143A82F1"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23BE2507"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BOYACÁ REAL</w:t>
            </w:r>
          </w:p>
        </w:tc>
        <w:tc>
          <w:tcPr>
            <w:tcW w:w="1281" w:type="dxa"/>
            <w:noWrap/>
            <w:vAlign w:val="center"/>
            <w:hideMark/>
          </w:tcPr>
          <w:p w14:paraId="509F5057"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1721" w:type="dxa"/>
            <w:noWrap/>
            <w:vAlign w:val="center"/>
            <w:hideMark/>
          </w:tcPr>
          <w:p w14:paraId="0AD9E86F"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64B6A118"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3</w:t>
            </w:r>
          </w:p>
        </w:tc>
        <w:tc>
          <w:tcPr>
            <w:tcW w:w="663" w:type="dxa"/>
            <w:shd w:val="clear" w:color="auto" w:fill="F2F2F2" w:themeFill="background1" w:themeFillShade="F2"/>
            <w:noWrap/>
            <w:vAlign w:val="center"/>
            <w:hideMark/>
          </w:tcPr>
          <w:p w14:paraId="4D4F0D74"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4</w:t>
            </w:r>
          </w:p>
        </w:tc>
      </w:tr>
      <w:tr w:rsidR="00032DA7" w:rsidRPr="00032DA7" w14:paraId="002B3765" w14:textId="77777777" w:rsidTr="00032DA7">
        <w:trPr>
          <w:trHeight w:val="285"/>
        </w:trPr>
        <w:tc>
          <w:tcPr>
            <w:tcW w:w="1892" w:type="dxa"/>
            <w:vMerge/>
            <w:vAlign w:val="center"/>
            <w:hideMark/>
          </w:tcPr>
          <w:p w14:paraId="361B4187"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4EADA24C"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763817AC"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ENGATIVÁ</w:t>
            </w:r>
          </w:p>
        </w:tc>
        <w:tc>
          <w:tcPr>
            <w:tcW w:w="1281" w:type="dxa"/>
            <w:noWrap/>
            <w:vAlign w:val="center"/>
            <w:hideMark/>
          </w:tcPr>
          <w:p w14:paraId="60F1080F"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86</w:t>
            </w:r>
          </w:p>
        </w:tc>
        <w:tc>
          <w:tcPr>
            <w:tcW w:w="1721" w:type="dxa"/>
            <w:noWrap/>
            <w:vAlign w:val="center"/>
            <w:hideMark/>
          </w:tcPr>
          <w:p w14:paraId="19CF1AEB"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32</w:t>
            </w:r>
          </w:p>
        </w:tc>
        <w:tc>
          <w:tcPr>
            <w:tcW w:w="1283" w:type="dxa"/>
            <w:noWrap/>
            <w:vAlign w:val="center"/>
            <w:hideMark/>
          </w:tcPr>
          <w:p w14:paraId="39485953"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49</w:t>
            </w:r>
          </w:p>
        </w:tc>
        <w:tc>
          <w:tcPr>
            <w:tcW w:w="663" w:type="dxa"/>
            <w:shd w:val="clear" w:color="auto" w:fill="F2F2F2" w:themeFill="background1" w:themeFillShade="F2"/>
            <w:noWrap/>
            <w:vAlign w:val="center"/>
            <w:hideMark/>
          </w:tcPr>
          <w:p w14:paraId="2797A896"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167</w:t>
            </w:r>
          </w:p>
        </w:tc>
      </w:tr>
      <w:tr w:rsidR="00032DA7" w:rsidRPr="00032DA7" w14:paraId="586B26E8" w14:textId="77777777" w:rsidTr="00032DA7">
        <w:trPr>
          <w:trHeight w:val="285"/>
        </w:trPr>
        <w:tc>
          <w:tcPr>
            <w:tcW w:w="1892" w:type="dxa"/>
            <w:vMerge/>
            <w:vAlign w:val="center"/>
            <w:hideMark/>
          </w:tcPr>
          <w:p w14:paraId="14F8DA50"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29DBE085"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73410BA9"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GARCÉS NAVAS</w:t>
            </w:r>
          </w:p>
        </w:tc>
        <w:tc>
          <w:tcPr>
            <w:tcW w:w="1281" w:type="dxa"/>
            <w:noWrap/>
            <w:vAlign w:val="center"/>
            <w:hideMark/>
          </w:tcPr>
          <w:p w14:paraId="21695166"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60648B65"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6</w:t>
            </w:r>
          </w:p>
        </w:tc>
        <w:tc>
          <w:tcPr>
            <w:tcW w:w="1283" w:type="dxa"/>
            <w:noWrap/>
            <w:vAlign w:val="center"/>
            <w:hideMark/>
          </w:tcPr>
          <w:p w14:paraId="0C449DA0"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23</w:t>
            </w:r>
          </w:p>
        </w:tc>
        <w:tc>
          <w:tcPr>
            <w:tcW w:w="663" w:type="dxa"/>
            <w:shd w:val="clear" w:color="auto" w:fill="F2F2F2" w:themeFill="background1" w:themeFillShade="F2"/>
            <w:noWrap/>
            <w:vAlign w:val="center"/>
            <w:hideMark/>
          </w:tcPr>
          <w:p w14:paraId="3F5FC73C"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29</w:t>
            </w:r>
          </w:p>
        </w:tc>
      </w:tr>
      <w:tr w:rsidR="00032DA7" w:rsidRPr="00032DA7" w14:paraId="29A2F6A7" w14:textId="77777777" w:rsidTr="00032DA7">
        <w:trPr>
          <w:trHeight w:val="285"/>
        </w:trPr>
        <w:tc>
          <w:tcPr>
            <w:tcW w:w="1892" w:type="dxa"/>
            <w:vMerge/>
            <w:vAlign w:val="center"/>
            <w:hideMark/>
          </w:tcPr>
          <w:p w14:paraId="21C07184"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6ECFA99F"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2FAB1C58"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LAS FERIAS</w:t>
            </w:r>
          </w:p>
        </w:tc>
        <w:tc>
          <w:tcPr>
            <w:tcW w:w="1281" w:type="dxa"/>
            <w:noWrap/>
            <w:vAlign w:val="center"/>
            <w:hideMark/>
          </w:tcPr>
          <w:p w14:paraId="526B1EE1"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728C7F71"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3</w:t>
            </w:r>
          </w:p>
        </w:tc>
        <w:tc>
          <w:tcPr>
            <w:tcW w:w="1283" w:type="dxa"/>
            <w:noWrap/>
            <w:vAlign w:val="center"/>
            <w:hideMark/>
          </w:tcPr>
          <w:p w14:paraId="13020CDC"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11</w:t>
            </w:r>
          </w:p>
        </w:tc>
        <w:tc>
          <w:tcPr>
            <w:tcW w:w="663" w:type="dxa"/>
            <w:shd w:val="clear" w:color="auto" w:fill="F2F2F2" w:themeFill="background1" w:themeFillShade="F2"/>
            <w:noWrap/>
            <w:vAlign w:val="center"/>
            <w:hideMark/>
          </w:tcPr>
          <w:p w14:paraId="50B422AC"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14</w:t>
            </w:r>
          </w:p>
        </w:tc>
      </w:tr>
      <w:tr w:rsidR="00032DA7" w:rsidRPr="00032DA7" w14:paraId="0AD33E89" w14:textId="77777777" w:rsidTr="00032DA7">
        <w:trPr>
          <w:trHeight w:val="285"/>
        </w:trPr>
        <w:tc>
          <w:tcPr>
            <w:tcW w:w="1892" w:type="dxa"/>
            <w:vMerge/>
            <w:vAlign w:val="center"/>
            <w:hideMark/>
          </w:tcPr>
          <w:p w14:paraId="6BDD3A29"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210D1A67"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0EBA9D4A"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MINUTO DE DIOS</w:t>
            </w:r>
          </w:p>
        </w:tc>
        <w:tc>
          <w:tcPr>
            <w:tcW w:w="1281" w:type="dxa"/>
            <w:noWrap/>
            <w:vAlign w:val="center"/>
            <w:hideMark/>
          </w:tcPr>
          <w:p w14:paraId="2830D861"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74E9D96D"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w:t>
            </w:r>
          </w:p>
        </w:tc>
        <w:tc>
          <w:tcPr>
            <w:tcW w:w="1283" w:type="dxa"/>
            <w:noWrap/>
            <w:vAlign w:val="center"/>
            <w:hideMark/>
          </w:tcPr>
          <w:p w14:paraId="4A4722C8"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5</w:t>
            </w:r>
          </w:p>
        </w:tc>
        <w:tc>
          <w:tcPr>
            <w:tcW w:w="663" w:type="dxa"/>
            <w:shd w:val="clear" w:color="auto" w:fill="F2F2F2" w:themeFill="background1" w:themeFillShade="F2"/>
            <w:noWrap/>
            <w:vAlign w:val="center"/>
            <w:hideMark/>
          </w:tcPr>
          <w:p w14:paraId="260E39FC"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7</w:t>
            </w:r>
          </w:p>
        </w:tc>
      </w:tr>
      <w:tr w:rsidR="00032DA7" w:rsidRPr="00032DA7" w14:paraId="73B63C42" w14:textId="77777777" w:rsidTr="00032DA7">
        <w:trPr>
          <w:trHeight w:val="285"/>
        </w:trPr>
        <w:tc>
          <w:tcPr>
            <w:tcW w:w="1892" w:type="dxa"/>
            <w:vMerge/>
            <w:vAlign w:val="center"/>
            <w:hideMark/>
          </w:tcPr>
          <w:p w14:paraId="6512B3E8" w14:textId="77777777" w:rsidR="004C418E" w:rsidRPr="00032DA7" w:rsidRDefault="004C418E" w:rsidP="004C418E">
            <w:pPr>
              <w:jc w:val="both"/>
              <w:rPr>
                <w:rFonts w:ascii="Times New Roman" w:hAnsi="Times New Roman"/>
                <w:b/>
                <w:bCs/>
                <w:sz w:val="16"/>
                <w:szCs w:val="16"/>
              </w:rPr>
            </w:pPr>
          </w:p>
        </w:tc>
        <w:tc>
          <w:tcPr>
            <w:tcW w:w="957" w:type="dxa"/>
            <w:vMerge w:val="restart"/>
            <w:vAlign w:val="center"/>
            <w:hideMark/>
          </w:tcPr>
          <w:p w14:paraId="198CB695"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MUJER</w:t>
            </w:r>
          </w:p>
        </w:tc>
        <w:tc>
          <w:tcPr>
            <w:tcW w:w="1508" w:type="dxa"/>
            <w:vAlign w:val="center"/>
            <w:hideMark/>
          </w:tcPr>
          <w:p w14:paraId="464529CD"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BOLIVIA</w:t>
            </w:r>
          </w:p>
        </w:tc>
        <w:tc>
          <w:tcPr>
            <w:tcW w:w="1281" w:type="dxa"/>
            <w:noWrap/>
            <w:vAlign w:val="center"/>
            <w:hideMark/>
          </w:tcPr>
          <w:p w14:paraId="666175BC"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43EEAC73"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365A9AFC"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5</w:t>
            </w:r>
          </w:p>
        </w:tc>
        <w:tc>
          <w:tcPr>
            <w:tcW w:w="663" w:type="dxa"/>
            <w:shd w:val="clear" w:color="auto" w:fill="F2F2F2" w:themeFill="background1" w:themeFillShade="F2"/>
            <w:noWrap/>
            <w:vAlign w:val="center"/>
            <w:hideMark/>
          </w:tcPr>
          <w:p w14:paraId="4CF87BE7"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5</w:t>
            </w:r>
          </w:p>
        </w:tc>
      </w:tr>
      <w:tr w:rsidR="00032DA7" w:rsidRPr="00032DA7" w14:paraId="20355B7F" w14:textId="77777777" w:rsidTr="00032DA7">
        <w:trPr>
          <w:trHeight w:val="285"/>
        </w:trPr>
        <w:tc>
          <w:tcPr>
            <w:tcW w:w="1892" w:type="dxa"/>
            <w:vMerge/>
            <w:vAlign w:val="center"/>
            <w:hideMark/>
          </w:tcPr>
          <w:p w14:paraId="3132AD08"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0024EBE5"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237A5775"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BOYACÁ REAL</w:t>
            </w:r>
          </w:p>
        </w:tc>
        <w:tc>
          <w:tcPr>
            <w:tcW w:w="1281" w:type="dxa"/>
            <w:noWrap/>
            <w:vAlign w:val="center"/>
            <w:hideMark/>
          </w:tcPr>
          <w:p w14:paraId="2779DDE0"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1721" w:type="dxa"/>
            <w:noWrap/>
            <w:vAlign w:val="center"/>
            <w:hideMark/>
          </w:tcPr>
          <w:p w14:paraId="0941AF59"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1283" w:type="dxa"/>
            <w:noWrap/>
            <w:vAlign w:val="center"/>
            <w:hideMark/>
          </w:tcPr>
          <w:p w14:paraId="37F09C0F" w14:textId="77777777" w:rsidR="004C418E" w:rsidRPr="00032DA7" w:rsidRDefault="004C418E" w:rsidP="00032DA7">
            <w:pPr>
              <w:jc w:val="center"/>
              <w:rPr>
                <w:rFonts w:ascii="Times New Roman" w:hAnsi="Times New Roman"/>
                <w:sz w:val="18"/>
                <w:szCs w:val="18"/>
              </w:rPr>
            </w:pPr>
          </w:p>
        </w:tc>
        <w:tc>
          <w:tcPr>
            <w:tcW w:w="663" w:type="dxa"/>
            <w:shd w:val="clear" w:color="auto" w:fill="F2F2F2" w:themeFill="background1" w:themeFillShade="F2"/>
            <w:noWrap/>
            <w:vAlign w:val="center"/>
            <w:hideMark/>
          </w:tcPr>
          <w:p w14:paraId="249FC42B"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w:t>
            </w:r>
          </w:p>
        </w:tc>
      </w:tr>
      <w:tr w:rsidR="00032DA7" w:rsidRPr="00032DA7" w14:paraId="3F129EAE" w14:textId="77777777" w:rsidTr="00032DA7">
        <w:trPr>
          <w:trHeight w:val="285"/>
        </w:trPr>
        <w:tc>
          <w:tcPr>
            <w:tcW w:w="1892" w:type="dxa"/>
            <w:vMerge/>
            <w:vAlign w:val="center"/>
            <w:hideMark/>
          </w:tcPr>
          <w:p w14:paraId="3A03E19E"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41F33301"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29F88794"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ENGATIVÁ</w:t>
            </w:r>
          </w:p>
        </w:tc>
        <w:tc>
          <w:tcPr>
            <w:tcW w:w="1281" w:type="dxa"/>
            <w:noWrap/>
            <w:vAlign w:val="center"/>
            <w:hideMark/>
          </w:tcPr>
          <w:p w14:paraId="3E7606EB"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85</w:t>
            </w:r>
          </w:p>
        </w:tc>
        <w:tc>
          <w:tcPr>
            <w:tcW w:w="1721" w:type="dxa"/>
            <w:noWrap/>
            <w:vAlign w:val="center"/>
            <w:hideMark/>
          </w:tcPr>
          <w:p w14:paraId="50F42A28"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27</w:t>
            </w:r>
          </w:p>
        </w:tc>
        <w:tc>
          <w:tcPr>
            <w:tcW w:w="1283" w:type="dxa"/>
            <w:noWrap/>
            <w:vAlign w:val="center"/>
            <w:hideMark/>
          </w:tcPr>
          <w:p w14:paraId="420210A1"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23</w:t>
            </w:r>
          </w:p>
        </w:tc>
        <w:tc>
          <w:tcPr>
            <w:tcW w:w="663" w:type="dxa"/>
            <w:shd w:val="clear" w:color="auto" w:fill="F2F2F2" w:themeFill="background1" w:themeFillShade="F2"/>
            <w:noWrap/>
            <w:vAlign w:val="center"/>
            <w:hideMark/>
          </w:tcPr>
          <w:p w14:paraId="6444D0FE"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135</w:t>
            </w:r>
          </w:p>
        </w:tc>
      </w:tr>
      <w:tr w:rsidR="00032DA7" w:rsidRPr="00032DA7" w14:paraId="17DD1601" w14:textId="77777777" w:rsidTr="00032DA7">
        <w:trPr>
          <w:trHeight w:val="285"/>
        </w:trPr>
        <w:tc>
          <w:tcPr>
            <w:tcW w:w="1892" w:type="dxa"/>
            <w:vMerge/>
            <w:vAlign w:val="center"/>
            <w:hideMark/>
          </w:tcPr>
          <w:p w14:paraId="485E3D19"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625AB149"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4C50291E"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GARCÉS NAVAS</w:t>
            </w:r>
          </w:p>
        </w:tc>
        <w:tc>
          <w:tcPr>
            <w:tcW w:w="1281" w:type="dxa"/>
            <w:noWrap/>
            <w:vAlign w:val="center"/>
            <w:hideMark/>
          </w:tcPr>
          <w:p w14:paraId="3A463772"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32C9D832"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0477D075"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9</w:t>
            </w:r>
          </w:p>
        </w:tc>
        <w:tc>
          <w:tcPr>
            <w:tcW w:w="663" w:type="dxa"/>
            <w:shd w:val="clear" w:color="auto" w:fill="F2F2F2" w:themeFill="background1" w:themeFillShade="F2"/>
            <w:noWrap/>
            <w:vAlign w:val="center"/>
            <w:hideMark/>
          </w:tcPr>
          <w:p w14:paraId="0384C743"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9</w:t>
            </w:r>
          </w:p>
        </w:tc>
      </w:tr>
      <w:tr w:rsidR="00032DA7" w:rsidRPr="00032DA7" w14:paraId="0F04A449" w14:textId="77777777" w:rsidTr="00032DA7">
        <w:trPr>
          <w:trHeight w:val="285"/>
        </w:trPr>
        <w:tc>
          <w:tcPr>
            <w:tcW w:w="1892" w:type="dxa"/>
            <w:vMerge/>
            <w:vAlign w:val="center"/>
            <w:hideMark/>
          </w:tcPr>
          <w:p w14:paraId="17A1F4D7"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3B3A92BB"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511BD35E"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LAS FERIAS</w:t>
            </w:r>
          </w:p>
        </w:tc>
        <w:tc>
          <w:tcPr>
            <w:tcW w:w="1281" w:type="dxa"/>
            <w:noWrap/>
            <w:vAlign w:val="center"/>
            <w:hideMark/>
          </w:tcPr>
          <w:p w14:paraId="3388A945"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1CD29A07"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566BCFD7"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8</w:t>
            </w:r>
          </w:p>
        </w:tc>
        <w:tc>
          <w:tcPr>
            <w:tcW w:w="663" w:type="dxa"/>
            <w:shd w:val="clear" w:color="auto" w:fill="F2F2F2" w:themeFill="background1" w:themeFillShade="F2"/>
            <w:noWrap/>
            <w:vAlign w:val="center"/>
            <w:hideMark/>
          </w:tcPr>
          <w:p w14:paraId="01114805"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8</w:t>
            </w:r>
          </w:p>
        </w:tc>
      </w:tr>
      <w:tr w:rsidR="00032DA7" w:rsidRPr="00032DA7" w14:paraId="31BAC77F" w14:textId="77777777" w:rsidTr="00032DA7">
        <w:trPr>
          <w:trHeight w:val="285"/>
        </w:trPr>
        <w:tc>
          <w:tcPr>
            <w:tcW w:w="1892" w:type="dxa"/>
            <w:vMerge/>
            <w:vAlign w:val="center"/>
            <w:hideMark/>
          </w:tcPr>
          <w:p w14:paraId="401F4E66"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0C0F8825"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4AE6B095"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MINUTO DE DIOS</w:t>
            </w:r>
          </w:p>
        </w:tc>
        <w:tc>
          <w:tcPr>
            <w:tcW w:w="1281" w:type="dxa"/>
            <w:noWrap/>
            <w:vAlign w:val="center"/>
            <w:hideMark/>
          </w:tcPr>
          <w:p w14:paraId="0F11265D"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1FF97649"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1283" w:type="dxa"/>
            <w:noWrap/>
            <w:vAlign w:val="center"/>
            <w:hideMark/>
          </w:tcPr>
          <w:p w14:paraId="403B8059"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4</w:t>
            </w:r>
          </w:p>
        </w:tc>
        <w:tc>
          <w:tcPr>
            <w:tcW w:w="663" w:type="dxa"/>
            <w:shd w:val="clear" w:color="auto" w:fill="F2F2F2" w:themeFill="background1" w:themeFillShade="F2"/>
            <w:noWrap/>
            <w:vAlign w:val="center"/>
            <w:hideMark/>
          </w:tcPr>
          <w:p w14:paraId="45B7A827"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5</w:t>
            </w:r>
          </w:p>
        </w:tc>
      </w:tr>
      <w:tr w:rsidR="00032DA7" w:rsidRPr="00032DA7" w14:paraId="03D1EE66" w14:textId="77777777" w:rsidTr="00032DA7">
        <w:trPr>
          <w:trHeight w:val="285"/>
        </w:trPr>
        <w:tc>
          <w:tcPr>
            <w:tcW w:w="4357" w:type="dxa"/>
            <w:gridSpan w:val="3"/>
            <w:shd w:val="clear" w:color="auto" w:fill="B8CCE4" w:themeFill="accent1" w:themeFillTint="66"/>
            <w:vAlign w:val="center"/>
            <w:hideMark/>
          </w:tcPr>
          <w:p w14:paraId="6584191E" w14:textId="223A907B"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Total</w:t>
            </w:r>
            <w:r w:rsidR="00032DA7">
              <w:rPr>
                <w:rFonts w:ascii="Times New Roman" w:hAnsi="Times New Roman"/>
                <w:b/>
                <w:bCs/>
                <w:sz w:val="16"/>
                <w:szCs w:val="16"/>
              </w:rPr>
              <w:t>, Prevención</w:t>
            </w:r>
          </w:p>
        </w:tc>
        <w:tc>
          <w:tcPr>
            <w:tcW w:w="1281" w:type="dxa"/>
            <w:shd w:val="clear" w:color="auto" w:fill="B8CCE4" w:themeFill="accent1" w:themeFillTint="66"/>
            <w:noWrap/>
            <w:vAlign w:val="center"/>
            <w:hideMark/>
          </w:tcPr>
          <w:p w14:paraId="17C486C4"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174</w:t>
            </w:r>
          </w:p>
        </w:tc>
        <w:tc>
          <w:tcPr>
            <w:tcW w:w="1721" w:type="dxa"/>
            <w:shd w:val="clear" w:color="auto" w:fill="B8CCE4" w:themeFill="accent1" w:themeFillTint="66"/>
            <w:noWrap/>
            <w:vAlign w:val="center"/>
            <w:hideMark/>
          </w:tcPr>
          <w:p w14:paraId="6972D223"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77</w:t>
            </w:r>
          </w:p>
        </w:tc>
        <w:tc>
          <w:tcPr>
            <w:tcW w:w="1283" w:type="dxa"/>
            <w:shd w:val="clear" w:color="auto" w:fill="B8CCE4" w:themeFill="accent1" w:themeFillTint="66"/>
            <w:noWrap/>
            <w:vAlign w:val="center"/>
            <w:hideMark/>
          </w:tcPr>
          <w:p w14:paraId="74F466BF"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148</w:t>
            </w:r>
          </w:p>
        </w:tc>
        <w:tc>
          <w:tcPr>
            <w:tcW w:w="663" w:type="dxa"/>
            <w:shd w:val="clear" w:color="auto" w:fill="B8CCE4" w:themeFill="accent1" w:themeFillTint="66"/>
            <w:noWrap/>
            <w:vAlign w:val="center"/>
            <w:hideMark/>
          </w:tcPr>
          <w:p w14:paraId="5F16AC04"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399</w:t>
            </w:r>
          </w:p>
        </w:tc>
      </w:tr>
      <w:tr w:rsidR="00032DA7" w:rsidRPr="00032DA7" w14:paraId="753E98F2" w14:textId="77777777" w:rsidTr="00032DA7">
        <w:trPr>
          <w:trHeight w:val="285"/>
        </w:trPr>
        <w:tc>
          <w:tcPr>
            <w:tcW w:w="1892" w:type="dxa"/>
            <w:vMerge w:val="restart"/>
            <w:vAlign w:val="center"/>
            <w:hideMark/>
          </w:tcPr>
          <w:p w14:paraId="27B36379"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TERRITORIO 2</w:t>
            </w:r>
          </w:p>
        </w:tc>
        <w:tc>
          <w:tcPr>
            <w:tcW w:w="957" w:type="dxa"/>
            <w:vMerge w:val="restart"/>
            <w:vAlign w:val="center"/>
            <w:hideMark/>
          </w:tcPr>
          <w:p w14:paraId="27FBD713"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HOMBRE</w:t>
            </w:r>
          </w:p>
        </w:tc>
        <w:tc>
          <w:tcPr>
            <w:tcW w:w="1508" w:type="dxa"/>
            <w:vAlign w:val="center"/>
            <w:hideMark/>
          </w:tcPr>
          <w:p w14:paraId="0376BDA3"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BOLIVIA</w:t>
            </w:r>
          </w:p>
        </w:tc>
        <w:tc>
          <w:tcPr>
            <w:tcW w:w="1281" w:type="dxa"/>
            <w:noWrap/>
            <w:vAlign w:val="center"/>
            <w:hideMark/>
          </w:tcPr>
          <w:p w14:paraId="7D55BF7F"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5DA06E8F"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6EBE54DD"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663" w:type="dxa"/>
            <w:shd w:val="clear" w:color="auto" w:fill="F2F2F2" w:themeFill="background1" w:themeFillShade="F2"/>
            <w:noWrap/>
            <w:vAlign w:val="center"/>
            <w:hideMark/>
          </w:tcPr>
          <w:p w14:paraId="16CA983A"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r>
      <w:tr w:rsidR="00032DA7" w:rsidRPr="00032DA7" w14:paraId="12F2DCC3" w14:textId="77777777" w:rsidTr="00032DA7">
        <w:trPr>
          <w:trHeight w:val="285"/>
        </w:trPr>
        <w:tc>
          <w:tcPr>
            <w:tcW w:w="1892" w:type="dxa"/>
            <w:vMerge/>
            <w:vAlign w:val="center"/>
            <w:hideMark/>
          </w:tcPr>
          <w:p w14:paraId="7D7E7EBC"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78D0F831"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03CE606C"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BOYACÁ REAL</w:t>
            </w:r>
          </w:p>
        </w:tc>
        <w:tc>
          <w:tcPr>
            <w:tcW w:w="1281" w:type="dxa"/>
            <w:noWrap/>
            <w:vAlign w:val="center"/>
            <w:hideMark/>
          </w:tcPr>
          <w:p w14:paraId="1F55C303"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38271146"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4DCE7356"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34</w:t>
            </w:r>
          </w:p>
        </w:tc>
        <w:tc>
          <w:tcPr>
            <w:tcW w:w="663" w:type="dxa"/>
            <w:shd w:val="clear" w:color="auto" w:fill="F2F2F2" w:themeFill="background1" w:themeFillShade="F2"/>
            <w:noWrap/>
            <w:vAlign w:val="center"/>
            <w:hideMark/>
          </w:tcPr>
          <w:p w14:paraId="042B79F8"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34</w:t>
            </w:r>
          </w:p>
        </w:tc>
      </w:tr>
      <w:tr w:rsidR="00032DA7" w:rsidRPr="00032DA7" w14:paraId="0E8876C1" w14:textId="77777777" w:rsidTr="00032DA7">
        <w:trPr>
          <w:trHeight w:val="285"/>
        </w:trPr>
        <w:tc>
          <w:tcPr>
            <w:tcW w:w="1892" w:type="dxa"/>
            <w:vMerge/>
            <w:vAlign w:val="center"/>
            <w:hideMark/>
          </w:tcPr>
          <w:p w14:paraId="0A0BEB20"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0647ECA4"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104E0408"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ENGATIVÁ</w:t>
            </w:r>
          </w:p>
        </w:tc>
        <w:tc>
          <w:tcPr>
            <w:tcW w:w="1281" w:type="dxa"/>
            <w:noWrap/>
            <w:vAlign w:val="center"/>
            <w:hideMark/>
          </w:tcPr>
          <w:p w14:paraId="1BFD6014"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625BA971"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71804D82"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13</w:t>
            </w:r>
          </w:p>
        </w:tc>
        <w:tc>
          <w:tcPr>
            <w:tcW w:w="663" w:type="dxa"/>
            <w:shd w:val="clear" w:color="auto" w:fill="F2F2F2" w:themeFill="background1" w:themeFillShade="F2"/>
            <w:noWrap/>
            <w:vAlign w:val="center"/>
            <w:hideMark/>
          </w:tcPr>
          <w:p w14:paraId="622A5EEC"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13</w:t>
            </w:r>
          </w:p>
        </w:tc>
      </w:tr>
      <w:tr w:rsidR="00032DA7" w:rsidRPr="00032DA7" w14:paraId="2499ACF4" w14:textId="77777777" w:rsidTr="00032DA7">
        <w:trPr>
          <w:trHeight w:val="285"/>
        </w:trPr>
        <w:tc>
          <w:tcPr>
            <w:tcW w:w="1892" w:type="dxa"/>
            <w:vMerge/>
            <w:vAlign w:val="center"/>
            <w:hideMark/>
          </w:tcPr>
          <w:p w14:paraId="2440769F"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5813878E"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00442B9B"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GARCÉS NAVAS</w:t>
            </w:r>
          </w:p>
        </w:tc>
        <w:tc>
          <w:tcPr>
            <w:tcW w:w="1281" w:type="dxa"/>
            <w:noWrap/>
            <w:vAlign w:val="center"/>
            <w:hideMark/>
          </w:tcPr>
          <w:p w14:paraId="524984B1"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69745AA8"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2FC6DDE3"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3</w:t>
            </w:r>
          </w:p>
        </w:tc>
        <w:tc>
          <w:tcPr>
            <w:tcW w:w="663" w:type="dxa"/>
            <w:shd w:val="clear" w:color="auto" w:fill="F2F2F2" w:themeFill="background1" w:themeFillShade="F2"/>
            <w:noWrap/>
            <w:vAlign w:val="center"/>
            <w:hideMark/>
          </w:tcPr>
          <w:p w14:paraId="7B3B14CB"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3</w:t>
            </w:r>
          </w:p>
        </w:tc>
      </w:tr>
      <w:tr w:rsidR="00032DA7" w:rsidRPr="00032DA7" w14:paraId="342E3942" w14:textId="77777777" w:rsidTr="00032DA7">
        <w:trPr>
          <w:trHeight w:val="285"/>
        </w:trPr>
        <w:tc>
          <w:tcPr>
            <w:tcW w:w="1892" w:type="dxa"/>
            <w:vMerge/>
            <w:vAlign w:val="center"/>
            <w:hideMark/>
          </w:tcPr>
          <w:p w14:paraId="368CD433"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53B56DE9"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72466520"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LAS FERIAS</w:t>
            </w:r>
          </w:p>
        </w:tc>
        <w:tc>
          <w:tcPr>
            <w:tcW w:w="1281" w:type="dxa"/>
            <w:noWrap/>
            <w:vAlign w:val="center"/>
            <w:hideMark/>
          </w:tcPr>
          <w:p w14:paraId="11A26288"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1DAAB015"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3831E3B4"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28</w:t>
            </w:r>
          </w:p>
        </w:tc>
        <w:tc>
          <w:tcPr>
            <w:tcW w:w="663" w:type="dxa"/>
            <w:shd w:val="clear" w:color="auto" w:fill="F2F2F2" w:themeFill="background1" w:themeFillShade="F2"/>
            <w:noWrap/>
            <w:vAlign w:val="center"/>
            <w:hideMark/>
          </w:tcPr>
          <w:p w14:paraId="6CF95491"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28</w:t>
            </w:r>
          </w:p>
        </w:tc>
      </w:tr>
      <w:tr w:rsidR="00032DA7" w:rsidRPr="00032DA7" w14:paraId="539D3246" w14:textId="77777777" w:rsidTr="00032DA7">
        <w:trPr>
          <w:trHeight w:val="285"/>
        </w:trPr>
        <w:tc>
          <w:tcPr>
            <w:tcW w:w="1892" w:type="dxa"/>
            <w:vMerge/>
            <w:vAlign w:val="center"/>
            <w:hideMark/>
          </w:tcPr>
          <w:p w14:paraId="6C57791B"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72CE02BB"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644BBEEF"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MINUTO DE DIOS</w:t>
            </w:r>
          </w:p>
        </w:tc>
        <w:tc>
          <w:tcPr>
            <w:tcW w:w="1281" w:type="dxa"/>
            <w:noWrap/>
            <w:vAlign w:val="center"/>
            <w:hideMark/>
          </w:tcPr>
          <w:p w14:paraId="48E8D288"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26E180FA"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341DBAEE"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12</w:t>
            </w:r>
          </w:p>
        </w:tc>
        <w:tc>
          <w:tcPr>
            <w:tcW w:w="663" w:type="dxa"/>
            <w:shd w:val="clear" w:color="auto" w:fill="F2F2F2" w:themeFill="background1" w:themeFillShade="F2"/>
            <w:noWrap/>
            <w:vAlign w:val="center"/>
            <w:hideMark/>
          </w:tcPr>
          <w:p w14:paraId="73991A91"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12</w:t>
            </w:r>
          </w:p>
        </w:tc>
      </w:tr>
      <w:tr w:rsidR="00032DA7" w:rsidRPr="00032DA7" w14:paraId="26CBFBD1" w14:textId="77777777" w:rsidTr="00032DA7">
        <w:trPr>
          <w:trHeight w:val="285"/>
        </w:trPr>
        <w:tc>
          <w:tcPr>
            <w:tcW w:w="1892" w:type="dxa"/>
            <w:vMerge/>
            <w:vAlign w:val="center"/>
            <w:hideMark/>
          </w:tcPr>
          <w:p w14:paraId="509E7C2C"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6B0E8E88"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287EDC7C"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SANTA CECILIA</w:t>
            </w:r>
          </w:p>
        </w:tc>
        <w:tc>
          <w:tcPr>
            <w:tcW w:w="1281" w:type="dxa"/>
            <w:noWrap/>
            <w:vAlign w:val="center"/>
            <w:hideMark/>
          </w:tcPr>
          <w:p w14:paraId="25DD5C3D"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382845CF"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7C0AF222"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w:t>
            </w:r>
          </w:p>
        </w:tc>
        <w:tc>
          <w:tcPr>
            <w:tcW w:w="663" w:type="dxa"/>
            <w:shd w:val="clear" w:color="auto" w:fill="F2F2F2" w:themeFill="background1" w:themeFillShade="F2"/>
            <w:noWrap/>
            <w:vAlign w:val="center"/>
            <w:hideMark/>
          </w:tcPr>
          <w:p w14:paraId="4AF7FDAF"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2</w:t>
            </w:r>
          </w:p>
        </w:tc>
      </w:tr>
      <w:tr w:rsidR="00032DA7" w:rsidRPr="00032DA7" w14:paraId="0DA707B1" w14:textId="77777777" w:rsidTr="00032DA7">
        <w:trPr>
          <w:trHeight w:val="285"/>
        </w:trPr>
        <w:tc>
          <w:tcPr>
            <w:tcW w:w="1892" w:type="dxa"/>
            <w:vMerge/>
            <w:vAlign w:val="center"/>
            <w:hideMark/>
          </w:tcPr>
          <w:p w14:paraId="7A884136" w14:textId="77777777" w:rsidR="004C418E" w:rsidRPr="00032DA7" w:rsidRDefault="004C418E" w:rsidP="004C418E">
            <w:pPr>
              <w:jc w:val="both"/>
              <w:rPr>
                <w:rFonts w:ascii="Times New Roman" w:hAnsi="Times New Roman"/>
                <w:b/>
                <w:bCs/>
                <w:sz w:val="16"/>
                <w:szCs w:val="16"/>
              </w:rPr>
            </w:pPr>
          </w:p>
        </w:tc>
        <w:tc>
          <w:tcPr>
            <w:tcW w:w="957" w:type="dxa"/>
            <w:vMerge w:val="restart"/>
            <w:vAlign w:val="center"/>
            <w:hideMark/>
          </w:tcPr>
          <w:p w14:paraId="583AAEF9" w14:textId="77777777"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MUJER</w:t>
            </w:r>
          </w:p>
        </w:tc>
        <w:tc>
          <w:tcPr>
            <w:tcW w:w="1508" w:type="dxa"/>
            <w:vAlign w:val="center"/>
            <w:hideMark/>
          </w:tcPr>
          <w:p w14:paraId="5E57781F"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BOYACÁ REAL</w:t>
            </w:r>
          </w:p>
        </w:tc>
        <w:tc>
          <w:tcPr>
            <w:tcW w:w="1281" w:type="dxa"/>
            <w:noWrap/>
            <w:vAlign w:val="center"/>
            <w:hideMark/>
          </w:tcPr>
          <w:p w14:paraId="5CA82C27"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3AB2CDC7"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788D1D90"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6</w:t>
            </w:r>
          </w:p>
        </w:tc>
        <w:tc>
          <w:tcPr>
            <w:tcW w:w="663" w:type="dxa"/>
            <w:shd w:val="clear" w:color="auto" w:fill="F2F2F2" w:themeFill="background1" w:themeFillShade="F2"/>
            <w:noWrap/>
            <w:vAlign w:val="center"/>
            <w:hideMark/>
          </w:tcPr>
          <w:p w14:paraId="58B40816"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6</w:t>
            </w:r>
          </w:p>
        </w:tc>
      </w:tr>
      <w:tr w:rsidR="00032DA7" w:rsidRPr="00032DA7" w14:paraId="35A72DED" w14:textId="77777777" w:rsidTr="00032DA7">
        <w:trPr>
          <w:trHeight w:val="285"/>
        </w:trPr>
        <w:tc>
          <w:tcPr>
            <w:tcW w:w="1892" w:type="dxa"/>
            <w:vMerge/>
            <w:vAlign w:val="center"/>
            <w:hideMark/>
          </w:tcPr>
          <w:p w14:paraId="5BDEC0A7"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0B91BF15"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715C3821"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ENGATIVÁ</w:t>
            </w:r>
          </w:p>
        </w:tc>
        <w:tc>
          <w:tcPr>
            <w:tcW w:w="1281" w:type="dxa"/>
            <w:noWrap/>
            <w:vAlign w:val="center"/>
            <w:hideMark/>
          </w:tcPr>
          <w:p w14:paraId="79E25055"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7A30C0F1"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3B66C554"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c>
          <w:tcPr>
            <w:tcW w:w="663" w:type="dxa"/>
            <w:shd w:val="clear" w:color="auto" w:fill="F2F2F2" w:themeFill="background1" w:themeFillShade="F2"/>
            <w:noWrap/>
            <w:vAlign w:val="center"/>
            <w:hideMark/>
          </w:tcPr>
          <w:p w14:paraId="70ACF105"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1</w:t>
            </w:r>
          </w:p>
        </w:tc>
      </w:tr>
      <w:tr w:rsidR="00032DA7" w:rsidRPr="00032DA7" w14:paraId="3862E679" w14:textId="77777777" w:rsidTr="00032DA7">
        <w:trPr>
          <w:trHeight w:val="285"/>
        </w:trPr>
        <w:tc>
          <w:tcPr>
            <w:tcW w:w="1892" w:type="dxa"/>
            <w:vMerge/>
            <w:vAlign w:val="center"/>
            <w:hideMark/>
          </w:tcPr>
          <w:p w14:paraId="6999A028" w14:textId="77777777" w:rsidR="004C418E" w:rsidRPr="00032DA7" w:rsidRDefault="004C418E" w:rsidP="004C418E">
            <w:pPr>
              <w:jc w:val="both"/>
              <w:rPr>
                <w:rFonts w:ascii="Times New Roman" w:hAnsi="Times New Roman"/>
                <w:b/>
                <w:bCs/>
                <w:sz w:val="16"/>
                <w:szCs w:val="16"/>
              </w:rPr>
            </w:pPr>
          </w:p>
        </w:tc>
        <w:tc>
          <w:tcPr>
            <w:tcW w:w="957" w:type="dxa"/>
            <w:vMerge/>
            <w:vAlign w:val="center"/>
            <w:hideMark/>
          </w:tcPr>
          <w:p w14:paraId="45A20E2D" w14:textId="77777777" w:rsidR="004C418E" w:rsidRPr="00032DA7" w:rsidRDefault="004C418E" w:rsidP="004C418E">
            <w:pPr>
              <w:jc w:val="both"/>
              <w:rPr>
                <w:rFonts w:ascii="Times New Roman" w:hAnsi="Times New Roman"/>
                <w:b/>
                <w:bCs/>
                <w:sz w:val="16"/>
                <w:szCs w:val="16"/>
              </w:rPr>
            </w:pPr>
          </w:p>
        </w:tc>
        <w:tc>
          <w:tcPr>
            <w:tcW w:w="1508" w:type="dxa"/>
            <w:vAlign w:val="center"/>
            <w:hideMark/>
          </w:tcPr>
          <w:p w14:paraId="7506A08C" w14:textId="77777777" w:rsidR="004C418E" w:rsidRPr="00032DA7" w:rsidRDefault="004C418E" w:rsidP="004C418E">
            <w:pPr>
              <w:jc w:val="both"/>
              <w:rPr>
                <w:rFonts w:ascii="Times New Roman" w:hAnsi="Times New Roman"/>
                <w:sz w:val="16"/>
                <w:szCs w:val="16"/>
              </w:rPr>
            </w:pPr>
            <w:r w:rsidRPr="00032DA7">
              <w:rPr>
                <w:rFonts w:ascii="Times New Roman" w:hAnsi="Times New Roman"/>
                <w:sz w:val="16"/>
                <w:szCs w:val="16"/>
              </w:rPr>
              <w:t>LAS FERIAS</w:t>
            </w:r>
          </w:p>
        </w:tc>
        <w:tc>
          <w:tcPr>
            <w:tcW w:w="1281" w:type="dxa"/>
            <w:noWrap/>
            <w:vAlign w:val="center"/>
            <w:hideMark/>
          </w:tcPr>
          <w:p w14:paraId="1A4A10A6" w14:textId="77777777" w:rsidR="004C418E" w:rsidRPr="00032DA7" w:rsidRDefault="004C418E" w:rsidP="00032DA7">
            <w:pPr>
              <w:jc w:val="center"/>
              <w:rPr>
                <w:rFonts w:ascii="Times New Roman" w:hAnsi="Times New Roman"/>
                <w:sz w:val="18"/>
                <w:szCs w:val="18"/>
              </w:rPr>
            </w:pPr>
          </w:p>
        </w:tc>
        <w:tc>
          <w:tcPr>
            <w:tcW w:w="1721" w:type="dxa"/>
            <w:noWrap/>
            <w:vAlign w:val="center"/>
            <w:hideMark/>
          </w:tcPr>
          <w:p w14:paraId="266D7876" w14:textId="77777777" w:rsidR="004C418E" w:rsidRPr="00032DA7" w:rsidRDefault="004C418E" w:rsidP="00032DA7">
            <w:pPr>
              <w:jc w:val="center"/>
              <w:rPr>
                <w:rFonts w:ascii="Times New Roman" w:hAnsi="Times New Roman"/>
                <w:sz w:val="18"/>
                <w:szCs w:val="18"/>
              </w:rPr>
            </w:pPr>
          </w:p>
        </w:tc>
        <w:tc>
          <w:tcPr>
            <w:tcW w:w="1283" w:type="dxa"/>
            <w:noWrap/>
            <w:vAlign w:val="center"/>
            <w:hideMark/>
          </w:tcPr>
          <w:p w14:paraId="50B31DA2"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6</w:t>
            </w:r>
          </w:p>
        </w:tc>
        <w:tc>
          <w:tcPr>
            <w:tcW w:w="663" w:type="dxa"/>
            <w:shd w:val="clear" w:color="auto" w:fill="F2F2F2" w:themeFill="background1" w:themeFillShade="F2"/>
            <w:noWrap/>
            <w:vAlign w:val="center"/>
            <w:hideMark/>
          </w:tcPr>
          <w:p w14:paraId="0284B6BB" w14:textId="77777777" w:rsidR="004C418E" w:rsidRPr="00032DA7" w:rsidRDefault="004C418E" w:rsidP="00032DA7">
            <w:pPr>
              <w:jc w:val="center"/>
              <w:rPr>
                <w:rFonts w:ascii="Times New Roman" w:hAnsi="Times New Roman"/>
                <w:sz w:val="18"/>
                <w:szCs w:val="18"/>
              </w:rPr>
            </w:pPr>
            <w:r w:rsidRPr="00032DA7">
              <w:rPr>
                <w:rFonts w:ascii="Times New Roman" w:hAnsi="Times New Roman"/>
                <w:sz w:val="18"/>
                <w:szCs w:val="18"/>
              </w:rPr>
              <w:t>6</w:t>
            </w:r>
          </w:p>
        </w:tc>
      </w:tr>
      <w:tr w:rsidR="00032DA7" w:rsidRPr="00032DA7" w14:paraId="283986D4" w14:textId="77777777" w:rsidTr="00032DA7">
        <w:trPr>
          <w:trHeight w:val="285"/>
        </w:trPr>
        <w:tc>
          <w:tcPr>
            <w:tcW w:w="4357" w:type="dxa"/>
            <w:gridSpan w:val="3"/>
            <w:shd w:val="clear" w:color="auto" w:fill="B8CCE4" w:themeFill="accent1" w:themeFillTint="66"/>
            <w:vAlign w:val="center"/>
            <w:hideMark/>
          </w:tcPr>
          <w:p w14:paraId="45306ED3" w14:textId="35F5C6E0" w:rsidR="004C418E" w:rsidRPr="00032DA7" w:rsidRDefault="004C418E" w:rsidP="004C418E">
            <w:pPr>
              <w:jc w:val="both"/>
              <w:rPr>
                <w:rFonts w:ascii="Times New Roman" w:hAnsi="Times New Roman"/>
                <w:b/>
                <w:bCs/>
                <w:sz w:val="16"/>
                <w:szCs w:val="16"/>
              </w:rPr>
            </w:pPr>
            <w:r w:rsidRPr="00032DA7">
              <w:rPr>
                <w:rFonts w:ascii="Times New Roman" w:hAnsi="Times New Roman"/>
                <w:b/>
                <w:bCs/>
                <w:sz w:val="16"/>
                <w:szCs w:val="16"/>
              </w:rPr>
              <w:t>Total</w:t>
            </w:r>
            <w:r w:rsidR="00032DA7">
              <w:rPr>
                <w:rFonts w:ascii="Times New Roman" w:hAnsi="Times New Roman"/>
                <w:b/>
                <w:bCs/>
                <w:sz w:val="16"/>
                <w:szCs w:val="16"/>
              </w:rPr>
              <w:t>, Trabajo Calle</w:t>
            </w:r>
          </w:p>
        </w:tc>
        <w:tc>
          <w:tcPr>
            <w:tcW w:w="1281" w:type="dxa"/>
            <w:shd w:val="clear" w:color="auto" w:fill="B8CCE4" w:themeFill="accent1" w:themeFillTint="66"/>
            <w:noWrap/>
            <w:vAlign w:val="center"/>
            <w:hideMark/>
          </w:tcPr>
          <w:p w14:paraId="6E186E57" w14:textId="77777777" w:rsidR="004C418E" w:rsidRPr="00032DA7" w:rsidRDefault="004C418E" w:rsidP="00032DA7">
            <w:pPr>
              <w:jc w:val="center"/>
              <w:rPr>
                <w:rFonts w:ascii="Times New Roman" w:hAnsi="Times New Roman"/>
                <w:b/>
                <w:bCs/>
                <w:sz w:val="18"/>
                <w:szCs w:val="18"/>
              </w:rPr>
            </w:pPr>
          </w:p>
        </w:tc>
        <w:tc>
          <w:tcPr>
            <w:tcW w:w="1721" w:type="dxa"/>
            <w:shd w:val="clear" w:color="auto" w:fill="B8CCE4" w:themeFill="accent1" w:themeFillTint="66"/>
            <w:noWrap/>
            <w:vAlign w:val="center"/>
            <w:hideMark/>
          </w:tcPr>
          <w:p w14:paraId="3A4DE9B4" w14:textId="77777777" w:rsidR="004C418E" w:rsidRPr="00032DA7" w:rsidRDefault="004C418E" w:rsidP="00032DA7">
            <w:pPr>
              <w:jc w:val="center"/>
              <w:rPr>
                <w:rFonts w:ascii="Times New Roman" w:hAnsi="Times New Roman"/>
                <w:sz w:val="18"/>
                <w:szCs w:val="18"/>
              </w:rPr>
            </w:pPr>
          </w:p>
        </w:tc>
        <w:tc>
          <w:tcPr>
            <w:tcW w:w="1283" w:type="dxa"/>
            <w:shd w:val="clear" w:color="auto" w:fill="B8CCE4" w:themeFill="accent1" w:themeFillTint="66"/>
            <w:noWrap/>
            <w:vAlign w:val="center"/>
            <w:hideMark/>
          </w:tcPr>
          <w:p w14:paraId="5A0B8005"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106</w:t>
            </w:r>
          </w:p>
        </w:tc>
        <w:tc>
          <w:tcPr>
            <w:tcW w:w="663" w:type="dxa"/>
            <w:shd w:val="clear" w:color="auto" w:fill="B8CCE4" w:themeFill="accent1" w:themeFillTint="66"/>
            <w:noWrap/>
            <w:vAlign w:val="center"/>
            <w:hideMark/>
          </w:tcPr>
          <w:p w14:paraId="063B33A9"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106</w:t>
            </w:r>
          </w:p>
        </w:tc>
      </w:tr>
      <w:tr w:rsidR="00032DA7" w:rsidRPr="00032DA7" w14:paraId="13F38482" w14:textId="77777777" w:rsidTr="00032DA7">
        <w:trPr>
          <w:trHeight w:val="285"/>
        </w:trPr>
        <w:tc>
          <w:tcPr>
            <w:tcW w:w="4357" w:type="dxa"/>
            <w:gridSpan w:val="3"/>
            <w:shd w:val="clear" w:color="auto" w:fill="B8CCE4" w:themeFill="accent1" w:themeFillTint="66"/>
            <w:vAlign w:val="center"/>
            <w:hideMark/>
          </w:tcPr>
          <w:p w14:paraId="41F641D7" w14:textId="7FD7B2E4" w:rsidR="004C418E" w:rsidRPr="00032DA7" w:rsidRDefault="00032DA7" w:rsidP="004C418E">
            <w:pPr>
              <w:jc w:val="both"/>
              <w:rPr>
                <w:rFonts w:ascii="Times New Roman" w:hAnsi="Times New Roman"/>
                <w:b/>
                <w:bCs/>
                <w:sz w:val="16"/>
                <w:szCs w:val="16"/>
              </w:rPr>
            </w:pPr>
            <w:r w:rsidRPr="00032DA7">
              <w:rPr>
                <w:rFonts w:ascii="Times New Roman" w:hAnsi="Times New Roman"/>
                <w:b/>
                <w:bCs/>
                <w:sz w:val="16"/>
                <w:szCs w:val="16"/>
              </w:rPr>
              <w:t>TOTAL,</w:t>
            </w:r>
            <w:r>
              <w:rPr>
                <w:rFonts w:ascii="Times New Roman" w:hAnsi="Times New Roman"/>
                <w:b/>
                <w:bCs/>
                <w:sz w:val="16"/>
                <w:szCs w:val="16"/>
              </w:rPr>
              <w:t xml:space="preserve"> ESTRATEGIAS TERRITORIALES</w:t>
            </w:r>
          </w:p>
        </w:tc>
        <w:tc>
          <w:tcPr>
            <w:tcW w:w="1281" w:type="dxa"/>
            <w:shd w:val="clear" w:color="auto" w:fill="B8CCE4" w:themeFill="accent1" w:themeFillTint="66"/>
            <w:noWrap/>
            <w:vAlign w:val="center"/>
            <w:hideMark/>
          </w:tcPr>
          <w:p w14:paraId="1F48B23E"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174</w:t>
            </w:r>
          </w:p>
        </w:tc>
        <w:tc>
          <w:tcPr>
            <w:tcW w:w="1721" w:type="dxa"/>
            <w:shd w:val="clear" w:color="auto" w:fill="B8CCE4" w:themeFill="accent1" w:themeFillTint="66"/>
            <w:noWrap/>
            <w:vAlign w:val="center"/>
            <w:hideMark/>
          </w:tcPr>
          <w:p w14:paraId="42EAC5E5"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114</w:t>
            </w:r>
          </w:p>
        </w:tc>
        <w:tc>
          <w:tcPr>
            <w:tcW w:w="1283" w:type="dxa"/>
            <w:shd w:val="clear" w:color="auto" w:fill="B8CCE4" w:themeFill="accent1" w:themeFillTint="66"/>
            <w:noWrap/>
            <w:vAlign w:val="center"/>
            <w:hideMark/>
          </w:tcPr>
          <w:p w14:paraId="43B6C612"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320</w:t>
            </w:r>
          </w:p>
        </w:tc>
        <w:tc>
          <w:tcPr>
            <w:tcW w:w="663" w:type="dxa"/>
            <w:shd w:val="clear" w:color="auto" w:fill="B8CCE4" w:themeFill="accent1" w:themeFillTint="66"/>
            <w:noWrap/>
            <w:vAlign w:val="center"/>
            <w:hideMark/>
          </w:tcPr>
          <w:p w14:paraId="55D97F3F" w14:textId="77777777" w:rsidR="004C418E" w:rsidRPr="00032DA7" w:rsidRDefault="004C418E" w:rsidP="00032DA7">
            <w:pPr>
              <w:jc w:val="center"/>
              <w:rPr>
                <w:rFonts w:ascii="Times New Roman" w:hAnsi="Times New Roman"/>
                <w:b/>
                <w:bCs/>
                <w:sz w:val="18"/>
                <w:szCs w:val="18"/>
              </w:rPr>
            </w:pPr>
            <w:r w:rsidRPr="00032DA7">
              <w:rPr>
                <w:rFonts w:ascii="Times New Roman" w:hAnsi="Times New Roman"/>
                <w:b/>
                <w:bCs/>
                <w:sz w:val="18"/>
                <w:szCs w:val="18"/>
              </w:rPr>
              <w:t>608</w:t>
            </w:r>
          </w:p>
        </w:tc>
      </w:tr>
      <w:tr w:rsidR="00032DA7" w:rsidRPr="00032DA7" w14:paraId="6F157658" w14:textId="77777777" w:rsidTr="00032DA7">
        <w:trPr>
          <w:trHeight w:val="72"/>
        </w:trPr>
        <w:tc>
          <w:tcPr>
            <w:tcW w:w="9305" w:type="dxa"/>
            <w:gridSpan w:val="7"/>
            <w:shd w:val="clear" w:color="auto" w:fill="auto"/>
            <w:vAlign w:val="center"/>
          </w:tcPr>
          <w:p w14:paraId="4D591F60" w14:textId="6B92986B" w:rsidR="00032DA7" w:rsidRPr="00032DA7" w:rsidRDefault="00032DA7" w:rsidP="00032DA7">
            <w:pPr>
              <w:jc w:val="both"/>
              <w:rPr>
                <w:b/>
                <w:bCs/>
                <w:sz w:val="18"/>
                <w:szCs w:val="18"/>
              </w:rPr>
            </w:pPr>
            <w:r w:rsidRPr="00802636">
              <w:rPr>
                <w:rFonts w:ascii="Times New Roman" w:hAnsi="Times New Roman"/>
                <w:sz w:val="16"/>
              </w:rPr>
              <w:t xml:space="preserve">Fuente: Reporte Sistema de Información Misional – SIMI, enero a </w:t>
            </w:r>
            <w:r>
              <w:rPr>
                <w:rFonts w:ascii="Times New Roman" w:hAnsi="Times New Roman"/>
                <w:sz w:val="16"/>
              </w:rPr>
              <w:t>agosto</w:t>
            </w:r>
            <w:r w:rsidRPr="00802636">
              <w:rPr>
                <w:rFonts w:ascii="Times New Roman" w:hAnsi="Times New Roman"/>
                <w:sz w:val="16"/>
              </w:rPr>
              <w:t xml:space="preserve"> del 2025</w:t>
            </w:r>
          </w:p>
        </w:tc>
      </w:tr>
    </w:tbl>
    <w:p w14:paraId="30040C9E" w14:textId="4D08D93B" w:rsidR="004C418E" w:rsidRDefault="004C418E" w:rsidP="006300BF">
      <w:pPr>
        <w:jc w:val="both"/>
      </w:pPr>
    </w:p>
    <w:p w14:paraId="67829016" w14:textId="098CA505" w:rsidR="00284B91" w:rsidRDefault="00284B91" w:rsidP="006300BF">
      <w:pPr>
        <w:jc w:val="both"/>
        <w:rPr>
          <w:b/>
          <w:bCs/>
          <w:i/>
          <w:iCs/>
        </w:rPr>
      </w:pPr>
      <w:r>
        <w:rPr>
          <w:b/>
          <w:bCs/>
          <w:i/>
          <w:iCs/>
        </w:rPr>
        <w:t xml:space="preserve">“(…) </w:t>
      </w:r>
      <w:r w:rsidRPr="00284B91">
        <w:rPr>
          <w:b/>
          <w:bCs/>
          <w:i/>
          <w:iCs/>
        </w:rPr>
        <w:t>Número total de NNAJ contactados en la localidad de Engativá.</w:t>
      </w:r>
      <w:r>
        <w:rPr>
          <w:b/>
          <w:bCs/>
          <w:i/>
          <w:iCs/>
        </w:rPr>
        <w:t xml:space="preserve"> (…)”</w:t>
      </w:r>
    </w:p>
    <w:p w14:paraId="73A369D6" w14:textId="5F815EDA" w:rsidR="00284B91" w:rsidRDefault="00284B91" w:rsidP="006300BF">
      <w:pPr>
        <w:jc w:val="both"/>
        <w:rPr>
          <w:b/>
          <w:bCs/>
          <w:i/>
          <w:iCs/>
        </w:rPr>
      </w:pPr>
    </w:p>
    <w:p w14:paraId="0120A87E" w14:textId="5BF5B242" w:rsidR="00284B91" w:rsidRDefault="00284B91" w:rsidP="006300BF">
      <w:pPr>
        <w:jc w:val="both"/>
      </w:pPr>
      <w:r>
        <w:t>Por parte del IDIPRON se han realizado 460 contactos únicos en la localidad de Engativá, a continuación, se describen las cifras:</w:t>
      </w:r>
    </w:p>
    <w:p w14:paraId="7A1D6BA8" w14:textId="77777777" w:rsidR="00284B91" w:rsidRPr="00284B91" w:rsidRDefault="00284B91" w:rsidP="006300BF">
      <w:pPr>
        <w:jc w:val="both"/>
      </w:pPr>
    </w:p>
    <w:tbl>
      <w:tblPr>
        <w:tblStyle w:val="Tablaconcuadrcula"/>
        <w:tblW w:w="0" w:type="auto"/>
        <w:tblLook w:val="04A0" w:firstRow="1" w:lastRow="0" w:firstColumn="1" w:lastColumn="0" w:noHBand="0" w:noVBand="1"/>
      </w:tblPr>
      <w:tblGrid>
        <w:gridCol w:w="1912"/>
        <w:gridCol w:w="945"/>
        <w:gridCol w:w="1522"/>
        <w:gridCol w:w="1288"/>
        <w:gridCol w:w="1756"/>
        <w:gridCol w:w="1222"/>
        <w:gridCol w:w="660"/>
      </w:tblGrid>
      <w:tr w:rsidR="00284B91" w:rsidRPr="00284B91" w14:paraId="5B709980" w14:textId="77777777" w:rsidTr="001E548A">
        <w:trPr>
          <w:trHeight w:val="285"/>
        </w:trPr>
        <w:tc>
          <w:tcPr>
            <w:tcW w:w="9305" w:type="dxa"/>
            <w:gridSpan w:val="7"/>
            <w:noWrap/>
            <w:vAlign w:val="center"/>
            <w:hideMark/>
          </w:tcPr>
          <w:p w14:paraId="747C30FF" w14:textId="7CF81E2E" w:rsidR="00284B91" w:rsidRPr="00284B91" w:rsidRDefault="000A168D" w:rsidP="003F1CB3">
            <w:pPr>
              <w:jc w:val="center"/>
              <w:rPr>
                <w:rFonts w:ascii="Times New Roman" w:hAnsi="Times New Roman"/>
                <w:sz w:val="16"/>
                <w:szCs w:val="16"/>
                <w:lang w:val="es"/>
              </w:rPr>
            </w:pPr>
            <w:r>
              <w:rPr>
                <w:rFonts w:ascii="Times New Roman" w:hAnsi="Times New Roman"/>
                <w:b/>
                <w:bCs/>
                <w:sz w:val="16"/>
                <w:szCs w:val="16"/>
              </w:rPr>
              <w:t>CONTACTOS ÚNICOS ESTRATEGIAS TERRITORIALES</w:t>
            </w:r>
          </w:p>
        </w:tc>
      </w:tr>
      <w:tr w:rsidR="00284B91" w:rsidRPr="00284B91" w14:paraId="4F29484F" w14:textId="77777777" w:rsidTr="003F1CB3">
        <w:trPr>
          <w:trHeight w:val="855"/>
        </w:trPr>
        <w:tc>
          <w:tcPr>
            <w:tcW w:w="1912" w:type="dxa"/>
            <w:shd w:val="clear" w:color="auto" w:fill="B8CCE4" w:themeFill="accent1" w:themeFillTint="66"/>
            <w:noWrap/>
            <w:vAlign w:val="center"/>
            <w:hideMark/>
          </w:tcPr>
          <w:p w14:paraId="09BDAEE0"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UPI</w:t>
            </w:r>
          </w:p>
        </w:tc>
        <w:tc>
          <w:tcPr>
            <w:tcW w:w="945" w:type="dxa"/>
            <w:shd w:val="clear" w:color="auto" w:fill="B8CCE4" w:themeFill="accent1" w:themeFillTint="66"/>
            <w:noWrap/>
            <w:vAlign w:val="center"/>
            <w:hideMark/>
          </w:tcPr>
          <w:p w14:paraId="4CEA8604"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SEXO</w:t>
            </w:r>
          </w:p>
        </w:tc>
        <w:tc>
          <w:tcPr>
            <w:tcW w:w="1522" w:type="dxa"/>
            <w:shd w:val="clear" w:color="auto" w:fill="B8CCE4" w:themeFill="accent1" w:themeFillTint="66"/>
            <w:noWrap/>
            <w:vAlign w:val="center"/>
            <w:hideMark/>
          </w:tcPr>
          <w:p w14:paraId="5C241B99"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S_UPZ</w:t>
            </w:r>
          </w:p>
        </w:tc>
        <w:tc>
          <w:tcPr>
            <w:tcW w:w="1288" w:type="dxa"/>
            <w:shd w:val="clear" w:color="auto" w:fill="B8CCE4" w:themeFill="accent1" w:themeFillTint="66"/>
            <w:vAlign w:val="center"/>
            <w:hideMark/>
          </w:tcPr>
          <w:p w14:paraId="704395BE"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NIÑEZ</w:t>
            </w:r>
          </w:p>
        </w:tc>
        <w:tc>
          <w:tcPr>
            <w:tcW w:w="1756" w:type="dxa"/>
            <w:shd w:val="clear" w:color="auto" w:fill="B8CCE4" w:themeFill="accent1" w:themeFillTint="66"/>
            <w:vAlign w:val="center"/>
            <w:hideMark/>
          </w:tcPr>
          <w:p w14:paraId="6BD4A011"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ADOLESCENCIA</w:t>
            </w:r>
          </w:p>
        </w:tc>
        <w:tc>
          <w:tcPr>
            <w:tcW w:w="1222" w:type="dxa"/>
            <w:shd w:val="clear" w:color="auto" w:fill="B8CCE4" w:themeFill="accent1" w:themeFillTint="66"/>
            <w:vAlign w:val="center"/>
            <w:hideMark/>
          </w:tcPr>
          <w:p w14:paraId="570DAABB"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JUVENTUD</w:t>
            </w:r>
          </w:p>
        </w:tc>
        <w:tc>
          <w:tcPr>
            <w:tcW w:w="660" w:type="dxa"/>
            <w:shd w:val="clear" w:color="auto" w:fill="B8CCE4" w:themeFill="accent1" w:themeFillTint="66"/>
            <w:vAlign w:val="center"/>
            <w:hideMark/>
          </w:tcPr>
          <w:p w14:paraId="425B99D5"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Total</w:t>
            </w:r>
          </w:p>
        </w:tc>
      </w:tr>
      <w:tr w:rsidR="00284B91" w:rsidRPr="00284B91" w14:paraId="19569526" w14:textId="77777777" w:rsidTr="003F1CB3">
        <w:trPr>
          <w:trHeight w:val="285"/>
        </w:trPr>
        <w:tc>
          <w:tcPr>
            <w:tcW w:w="1912" w:type="dxa"/>
            <w:vMerge w:val="restart"/>
            <w:vAlign w:val="center"/>
            <w:hideMark/>
          </w:tcPr>
          <w:p w14:paraId="7DC7E6EC" w14:textId="77777777"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CAMINANDO RELAJADO</w:t>
            </w:r>
          </w:p>
        </w:tc>
        <w:tc>
          <w:tcPr>
            <w:tcW w:w="945" w:type="dxa"/>
            <w:vMerge w:val="restart"/>
            <w:vAlign w:val="center"/>
            <w:hideMark/>
          </w:tcPr>
          <w:p w14:paraId="78F2DEF9" w14:textId="77777777"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HOMBRE</w:t>
            </w:r>
          </w:p>
        </w:tc>
        <w:tc>
          <w:tcPr>
            <w:tcW w:w="1522" w:type="dxa"/>
            <w:vAlign w:val="center"/>
            <w:hideMark/>
          </w:tcPr>
          <w:p w14:paraId="1860DE63"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ENGATIVÁ</w:t>
            </w:r>
          </w:p>
        </w:tc>
        <w:tc>
          <w:tcPr>
            <w:tcW w:w="1288" w:type="dxa"/>
            <w:noWrap/>
            <w:vAlign w:val="center"/>
            <w:hideMark/>
          </w:tcPr>
          <w:p w14:paraId="57402D0B"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540CD7DC"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1222" w:type="dxa"/>
            <w:noWrap/>
            <w:vAlign w:val="center"/>
            <w:hideMark/>
          </w:tcPr>
          <w:p w14:paraId="0BC1FD19"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4</w:t>
            </w:r>
          </w:p>
        </w:tc>
        <w:tc>
          <w:tcPr>
            <w:tcW w:w="660" w:type="dxa"/>
            <w:shd w:val="clear" w:color="auto" w:fill="F2F2F2" w:themeFill="background1" w:themeFillShade="F2"/>
            <w:noWrap/>
            <w:vAlign w:val="center"/>
            <w:hideMark/>
          </w:tcPr>
          <w:p w14:paraId="2C176A52"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w:t>
            </w:r>
          </w:p>
        </w:tc>
      </w:tr>
      <w:tr w:rsidR="00284B91" w:rsidRPr="00284B91" w14:paraId="1D6C4B29" w14:textId="77777777" w:rsidTr="003F1CB3">
        <w:trPr>
          <w:trHeight w:val="285"/>
        </w:trPr>
        <w:tc>
          <w:tcPr>
            <w:tcW w:w="1912" w:type="dxa"/>
            <w:vMerge/>
            <w:vAlign w:val="center"/>
            <w:hideMark/>
          </w:tcPr>
          <w:p w14:paraId="29A47F9D"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26C07557"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40625323"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GARCÉS NAVAS</w:t>
            </w:r>
          </w:p>
        </w:tc>
        <w:tc>
          <w:tcPr>
            <w:tcW w:w="1288" w:type="dxa"/>
            <w:noWrap/>
            <w:vAlign w:val="center"/>
            <w:hideMark/>
          </w:tcPr>
          <w:p w14:paraId="171C38F7"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30C207A4"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3</w:t>
            </w:r>
          </w:p>
        </w:tc>
        <w:tc>
          <w:tcPr>
            <w:tcW w:w="1222" w:type="dxa"/>
            <w:noWrap/>
            <w:vAlign w:val="center"/>
            <w:hideMark/>
          </w:tcPr>
          <w:p w14:paraId="1EABE2FD"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6</w:t>
            </w:r>
          </w:p>
        </w:tc>
        <w:tc>
          <w:tcPr>
            <w:tcW w:w="660" w:type="dxa"/>
            <w:shd w:val="clear" w:color="auto" w:fill="F2F2F2" w:themeFill="background1" w:themeFillShade="F2"/>
            <w:noWrap/>
            <w:vAlign w:val="center"/>
            <w:hideMark/>
          </w:tcPr>
          <w:p w14:paraId="432FD788"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9</w:t>
            </w:r>
          </w:p>
        </w:tc>
      </w:tr>
      <w:tr w:rsidR="00284B91" w:rsidRPr="00284B91" w14:paraId="5F272FE9" w14:textId="77777777" w:rsidTr="003F1CB3">
        <w:trPr>
          <w:trHeight w:val="285"/>
        </w:trPr>
        <w:tc>
          <w:tcPr>
            <w:tcW w:w="1912" w:type="dxa"/>
            <w:vMerge/>
            <w:vAlign w:val="center"/>
            <w:hideMark/>
          </w:tcPr>
          <w:p w14:paraId="5E8C13B2"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3EDC8F85"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2E7AC4D3"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LAS FERIAS</w:t>
            </w:r>
          </w:p>
        </w:tc>
        <w:tc>
          <w:tcPr>
            <w:tcW w:w="1288" w:type="dxa"/>
            <w:noWrap/>
            <w:vAlign w:val="center"/>
            <w:hideMark/>
          </w:tcPr>
          <w:p w14:paraId="36DD8E85"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6CB1632C"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6C368D89"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c>
          <w:tcPr>
            <w:tcW w:w="660" w:type="dxa"/>
            <w:shd w:val="clear" w:color="auto" w:fill="F2F2F2" w:themeFill="background1" w:themeFillShade="F2"/>
            <w:noWrap/>
            <w:vAlign w:val="center"/>
            <w:hideMark/>
          </w:tcPr>
          <w:p w14:paraId="03E0B909"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r>
      <w:tr w:rsidR="00284B91" w:rsidRPr="00284B91" w14:paraId="7882EEDD" w14:textId="77777777" w:rsidTr="003F1CB3">
        <w:trPr>
          <w:trHeight w:val="285"/>
        </w:trPr>
        <w:tc>
          <w:tcPr>
            <w:tcW w:w="1912" w:type="dxa"/>
            <w:vMerge/>
            <w:vAlign w:val="center"/>
            <w:hideMark/>
          </w:tcPr>
          <w:p w14:paraId="7D65ECD6"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4A3BBCDC"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70C92C25"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MINUTO DE DIOS</w:t>
            </w:r>
          </w:p>
        </w:tc>
        <w:tc>
          <w:tcPr>
            <w:tcW w:w="1288" w:type="dxa"/>
            <w:noWrap/>
            <w:vAlign w:val="center"/>
            <w:hideMark/>
          </w:tcPr>
          <w:p w14:paraId="70AF7AAE"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17024D24"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10</w:t>
            </w:r>
          </w:p>
        </w:tc>
        <w:tc>
          <w:tcPr>
            <w:tcW w:w="1222" w:type="dxa"/>
            <w:noWrap/>
            <w:vAlign w:val="center"/>
            <w:hideMark/>
          </w:tcPr>
          <w:p w14:paraId="4E560F28"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8</w:t>
            </w:r>
          </w:p>
        </w:tc>
        <w:tc>
          <w:tcPr>
            <w:tcW w:w="660" w:type="dxa"/>
            <w:shd w:val="clear" w:color="auto" w:fill="F2F2F2" w:themeFill="background1" w:themeFillShade="F2"/>
            <w:noWrap/>
            <w:vAlign w:val="center"/>
            <w:hideMark/>
          </w:tcPr>
          <w:p w14:paraId="56904A65"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18</w:t>
            </w:r>
          </w:p>
        </w:tc>
      </w:tr>
      <w:tr w:rsidR="00284B91" w:rsidRPr="00284B91" w14:paraId="388207C1" w14:textId="77777777" w:rsidTr="003F1CB3">
        <w:trPr>
          <w:trHeight w:val="285"/>
        </w:trPr>
        <w:tc>
          <w:tcPr>
            <w:tcW w:w="1912" w:type="dxa"/>
            <w:vMerge/>
            <w:vAlign w:val="center"/>
            <w:hideMark/>
          </w:tcPr>
          <w:p w14:paraId="52127CE2"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2A4DD9D2"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07AA2077"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SANTA CECILIA</w:t>
            </w:r>
          </w:p>
        </w:tc>
        <w:tc>
          <w:tcPr>
            <w:tcW w:w="1288" w:type="dxa"/>
            <w:noWrap/>
            <w:vAlign w:val="center"/>
            <w:hideMark/>
          </w:tcPr>
          <w:p w14:paraId="24AC1A2C"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7974D283"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11BCE534"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8</w:t>
            </w:r>
          </w:p>
        </w:tc>
        <w:tc>
          <w:tcPr>
            <w:tcW w:w="660" w:type="dxa"/>
            <w:shd w:val="clear" w:color="auto" w:fill="F2F2F2" w:themeFill="background1" w:themeFillShade="F2"/>
            <w:noWrap/>
            <w:vAlign w:val="center"/>
            <w:hideMark/>
          </w:tcPr>
          <w:p w14:paraId="16B1A7E0"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8</w:t>
            </w:r>
          </w:p>
        </w:tc>
      </w:tr>
      <w:tr w:rsidR="00284B91" w:rsidRPr="00284B91" w14:paraId="45478683" w14:textId="77777777" w:rsidTr="003F1CB3">
        <w:trPr>
          <w:trHeight w:val="285"/>
        </w:trPr>
        <w:tc>
          <w:tcPr>
            <w:tcW w:w="1912" w:type="dxa"/>
            <w:vMerge/>
            <w:vAlign w:val="center"/>
            <w:hideMark/>
          </w:tcPr>
          <w:p w14:paraId="6F70469C" w14:textId="77777777" w:rsidR="00284B91" w:rsidRPr="00284B91" w:rsidRDefault="00284B91" w:rsidP="00284B91">
            <w:pPr>
              <w:jc w:val="both"/>
              <w:rPr>
                <w:rFonts w:ascii="Times New Roman" w:hAnsi="Times New Roman"/>
                <w:b/>
                <w:bCs/>
                <w:sz w:val="16"/>
                <w:szCs w:val="16"/>
                <w:lang w:val="es"/>
              </w:rPr>
            </w:pPr>
          </w:p>
        </w:tc>
        <w:tc>
          <w:tcPr>
            <w:tcW w:w="945" w:type="dxa"/>
            <w:vMerge w:val="restart"/>
            <w:vAlign w:val="center"/>
            <w:hideMark/>
          </w:tcPr>
          <w:p w14:paraId="4151C429" w14:textId="77777777"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MUJER</w:t>
            </w:r>
          </w:p>
        </w:tc>
        <w:tc>
          <w:tcPr>
            <w:tcW w:w="1522" w:type="dxa"/>
            <w:vAlign w:val="center"/>
            <w:hideMark/>
          </w:tcPr>
          <w:p w14:paraId="78DF2B8A"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ENGATIVÁ</w:t>
            </w:r>
          </w:p>
        </w:tc>
        <w:tc>
          <w:tcPr>
            <w:tcW w:w="1288" w:type="dxa"/>
            <w:noWrap/>
            <w:vAlign w:val="center"/>
            <w:hideMark/>
          </w:tcPr>
          <w:p w14:paraId="24963463"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31647921"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1222" w:type="dxa"/>
            <w:noWrap/>
            <w:vAlign w:val="center"/>
            <w:hideMark/>
          </w:tcPr>
          <w:p w14:paraId="7687C58B"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660" w:type="dxa"/>
            <w:shd w:val="clear" w:color="auto" w:fill="F2F2F2" w:themeFill="background1" w:themeFillShade="F2"/>
            <w:noWrap/>
            <w:vAlign w:val="center"/>
            <w:hideMark/>
          </w:tcPr>
          <w:p w14:paraId="51B26E8A"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r>
      <w:tr w:rsidR="00284B91" w:rsidRPr="00284B91" w14:paraId="58338009" w14:textId="77777777" w:rsidTr="003F1CB3">
        <w:trPr>
          <w:trHeight w:val="285"/>
        </w:trPr>
        <w:tc>
          <w:tcPr>
            <w:tcW w:w="1912" w:type="dxa"/>
            <w:vMerge/>
            <w:vAlign w:val="center"/>
            <w:hideMark/>
          </w:tcPr>
          <w:p w14:paraId="64003C62"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781971E9"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0333F095"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GARCÉS NAVAS</w:t>
            </w:r>
          </w:p>
        </w:tc>
        <w:tc>
          <w:tcPr>
            <w:tcW w:w="1288" w:type="dxa"/>
            <w:noWrap/>
            <w:vAlign w:val="center"/>
            <w:hideMark/>
          </w:tcPr>
          <w:p w14:paraId="7AA13E32"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16DBFB9B"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c>
          <w:tcPr>
            <w:tcW w:w="1222" w:type="dxa"/>
            <w:noWrap/>
            <w:vAlign w:val="center"/>
            <w:hideMark/>
          </w:tcPr>
          <w:p w14:paraId="10502208" w14:textId="77777777" w:rsidR="00284B91" w:rsidRPr="00284B91" w:rsidRDefault="00284B91" w:rsidP="003F1CB3">
            <w:pPr>
              <w:jc w:val="center"/>
              <w:rPr>
                <w:rFonts w:ascii="Times New Roman" w:hAnsi="Times New Roman"/>
                <w:sz w:val="16"/>
                <w:szCs w:val="16"/>
                <w:lang w:val="es"/>
              </w:rPr>
            </w:pPr>
          </w:p>
        </w:tc>
        <w:tc>
          <w:tcPr>
            <w:tcW w:w="660" w:type="dxa"/>
            <w:shd w:val="clear" w:color="auto" w:fill="F2F2F2" w:themeFill="background1" w:themeFillShade="F2"/>
            <w:noWrap/>
            <w:vAlign w:val="center"/>
            <w:hideMark/>
          </w:tcPr>
          <w:p w14:paraId="6D3653A3"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r>
      <w:tr w:rsidR="00284B91" w:rsidRPr="00284B91" w14:paraId="6243E7A1" w14:textId="77777777" w:rsidTr="003F1CB3">
        <w:trPr>
          <w:trHeight w:val="285"/>
        </w:trPr>
        <w:tc>
          <w:tcPr>
            <w:tcW w:w="1912" w:type="dxa"/>
            <w:vMerge/>
            <w:vAlign w:val="center"/>
            <w:hideMark/>
          </w:tcPr>
          <w:p w14:paraId="4AC3C1CB"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52EE717F"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2084EC6E"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LAS FERIAS</w:t>
            </w:r>
          </w:p>
        </w:tc>
        <w:tc>
          <w:tcPr>
            <w:tcW w:w="1288" w:type="dxa"/>
            <w:noWrap/>
            <w:vAlign w:val="center"/>
            <w:hideMark/>
          </w:tcPr>
          <w:p w14:paraId="266F02E4"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0BCEB0E2"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13648F98"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4</w:t>
            </w:r>
          </w:p>
        </w:tc>
        <w:tc>
          <w:tcPr>
            <w:tcW w:w="660" w:type="dxa"/>
            <w:shd w:val="clear" w:color="auto" w:fill="F2F2F2" w:themeFill="background1" w:themeFillShade="F2"/>
            <w:noWrap/>
            <w:vAlign w:val="center"/>
            <w:hideMark/>
          </w:tcPr>
          <w:p w14:paraId="13E56442"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4</w:t>
            </w:r>
          </w:p>
        </w:tc>
      </w:tr>
      <w:tr w:rsidR="00284B91" w:rsidRPr="00284B91" w14:paraId="163DF0B1" w14:textId="77777777" w:rsidTr="003F1CB3">
        <w:trPr>
          <w:trHeight w:val="285"/>
        </w:trPr>
        <w:tc>
          <w:tcPr>
            <w:tcW w:w="1912" w:type="dxa"/>
            <w:vMerge/>
            <w:vAlign w:val="center"/>
            <w:hideMark/>
          </w:tcPr>
          <w:p w14:paraId="6219F968"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1981F688"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29DB7A87"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MINUTO DE DIOS</w:t>
            </w:r>
          </w:p>
        </w:tc>
        <w:tc>
          <w:tcPr>
            <w:tcW w:w="1288" w:type="dxa"/>
            <w:noWrap/>
            <w:vAlign w:val="center"/>
            <w:hideMark/>
          </w:tcPr>
          <w:p w14:paraId="63F84C95"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479ECB2B"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12</w:t>
            </w:r>
          </w:p>
        </w:tc>
        <w:tc>
          <w:tcPr>
            <w:tcW w:w="1222" w:type="dxa"/>
            <w:noWrap/>
            <w:vAlign w:val="center"/>
            <w:hideMark/>
          </w:tcPr>
          <w:p w14:paraId="31E4FEB3"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10</w:t>
            </w:r>
          </w:p>
        </w:tc>
        <w:tc>
          <w:tcPr>
            <w:tcW w:w="660" w:type="dxa"/>
            <w:shd w:val="clear" w:color="auto" w:fill="F2F2F2" w:themeFill="background1" w:themeFillShade="F2"/>
            <w:noWrap/>
            <w:vAlign w:val="center"/>
            <w:hideMark/>
          </w:tcPr>
          <w:p w14:paraId="390BD6D8"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22</w:t>
            </w:r>
          </w:p>
        </w:tc>
      </w:tr>
      <w:tr w:rsidR="00284B91" w:rsidRPr="00284B91" w14:paraId="42150145" w14:textId="77777777" w:rsidTr="003F1CB3">
        <w:trPr>
          <w:trHeight w:val="285"/>
        </w:trPr>
        <w:tc>
          <w:tcPr>
            <w:tcW w:w="1912" w:type="dxa"/>
            <w:vMerge/>
            <w:vAlign w:val="center"/>
            <w:hideMark/>
          </w:tcPr>
          <w:p w14:paraId="61477012"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0CA33E1B"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6D9243EF"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SANTA CECILIA</w:t>
            </w:r>
          </w:p>
        </w:tc>
        <w:tc>
          <w:tcPr>
            <w:tcW w:w="1288" w:type="dxa"/>
            <w:noWrap/>
            <w:vAlign w:val="center"/>
            <w:hideMark/>
          </w:tcPr>
          <w:p w14:paraId="1F451586"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38576629"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c>
          <w:tcPr>
            <w:tcW w:w="1222" w:type="dxa"/>
            <w:noWrap/>
            <w:vAlign w:val="center"/>
            <w:hideMark/>
          </w:tcPr>
          <w:p w14:paraId="0BF6FA61"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w:t>
            </w:r>
          </w:p>
        </w:tc>
        <w:tc>
          <w:tcPr>
            <w:tcW w:w="660" w:type="dxa"/>
            <w:shd w:val="clear" w:color="auto" w:fill="F2F2F2" w:themeFill="background1" w:themeFillShade="F2"/>
            <w:noWrap/>
            <w:vAlign w:val="center"/>
            <w:hideMark/>
          </w:tcPr>
          <w:p w14:paraId="1CF019A8"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7</w:t>
            </w:r>
          </w:p>
        </w:tc>
      </w:tr>
      <w:tr w:rsidR="00284B91" w:rsidRPr="00284B91" w14:paraId="479C7A31" w14:textId="77777777" w:rsidTr="003F1CB3">
        <w:trPr>
          <w:trHeight w:val="285"/>
        </w:trPr>
        <w:tc>
          <w:tcPr>
            <w:tcW w:w="4379" w:type="dxa"/>
            <w:gridSpan w:val="3"/>
            <w:shd w:val="clear" w:color="auto" w:fill="B8CCE4" w:themeFill="accent1" w:themeFillTint="66"/>
            <w:vAlign w:val="center"/>
            <w:hideMark/>
          </w:tcPr>
          <w:p w14:paraId="3ADE9998" w14:textId="4C1C6D1E"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Total</w:t>
            </w:r>
            <w:r w:rsidR="003F1CB3">
              <w:rPr>
                <w:rFonts w:ascii="Times New Roman" w:hAnsi="Times New Roman"/>
                <w:b/>
                <w:bCs/>
                <w:sz w:val="16"/>
                <w:szCs w:val="16"/>
                <w:lang w:val="es"/>
              </w:rPr>
              <w:t>, Caminando Relajado</w:t>
            </w:r>
          </w:p>
        </w:tc>
        <w:tc>
          <w:tcPr>
            <w:tcW w:w="1288" w:type="dxa"/>
            <w:shd w:val="clear" w:color="auto" w:fill="B8CCE4" w:themeFill="accent1" w:themeFillTint="66"/>
            <w:noWrap/>
            <w:vAlign w:val="center"/>
            <w:hideMark/>
          </w:tcPr>
          <w:p w14:paraId="08B73AC8" w14:textId="77777777" w:rsidR="00284B91" w:rsidRPr="00284B91" w:rsidRDefault="00284B91" w:rsidP="003F1CB3">
            <w:pPr>
              <w:jc w:val="center"/>
              <w:rPr>
                <w:rFonts w:ascii="Times New Roman" w:hAnsi="Times New Roman"/>
                <w:b/>
                <w:bCs/>
                <w:sz w:val="16"/>
                <w:szCs w:val="16"/>
                <w:lang w:val="es"/>
              </w:rPr>
            </w:pPr>
          </w:p>
        </w:tc>
        <w:tc>
          <w:tcPr>
            <w:tcW w:w="1756" w:type="dxa"/>
            <w:shd w:val="clear" w:color="auto" w:fill="B8CCE4" w:themeFill="accent1" w:themeFillTint="66"/>
            <w:noWrap/>
            <w:vAlign w:val="center"/>
            <w:hideMark/>
          </w:tcPr>
          <w:p w14:paraId="7856C6F8"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31</w:t>
            </w:r>
          </w:p>
        </w:tc>
        <w:tc>
          <w:tcPr>
            <w:tcW w:w="1222" w:type="dxa"/>
            <w:shd w:val="clear" w:color="auto" w:fill="B8CCE4" w:themeFill="accent1" w:themeFillTint="66"/>
            <w:noWrap/>
            <w:vAlign w:val="center"/>
            <w:hideMark/>
          </w:tcPr>
          <w:p w14:paraId="341C20C4"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48</w:t>
            </w:r>
          </w:p>
        </w:tc>
        <w:tc>
          <w:tcPr>
            <w:tcW w:w="660" w:type="dxa"/>
            <w:shd w:val="clear" w:color="auto" w:fill="B8CCE4" w:themeFill="accent1" w:themeFillTint="66"/>
            <w:noWrap/>
            <w:vAlign w:val="center"/>
            <w:hideMark/>
          </w:tcPr>
          <w:p w14:paraId="3621BEAB"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79</w:t>
            </w:r>
          </w:p>
        </w:tc>
      </w:tr>
      <w:tr w:rsidR="00284B91" w:rsidRPr="00284B91" w14:paraId="3474AC23" w14:textId="77777777" w:rsidTr="003F1CB3">
        <w:trPr>
          <w:trHeight w:val="285"/>
        </w:trPr>
        <w:tc>
          <w:tcPr>
            <w:tcW w:w="1912" w:type="dxa"/>
            <w:vMerge w:val="restart"/>
            <w:vAlign w:val="center"/>
            <w:hideMark/>
          </w:tcPr>
          <w:p w14:paraId="59087BFF" w14:textId="77777777"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TERRITORIO 1</w:t>
            </w:r>
          </w:p>
        </w:tc>
        <w:tc>
          <w:tcPr>
            <w:tcW w:w="945" w:type="dxa"/>
            <w:vMerge w:val="restart"/>
            <w:vAlign w:val="center"/>
            <w:hideMark/>
          </w:tcPr>
          <w:p w14:paraId="3589C971" w14:textId="77777777"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HOMBRE</w:t>
            </w:r>
          </w:p>
        </w:tc>
        <w:tc>
          <w:tcPr>
            <w:tcW w:w="1522" w:type="dxa"/>
            <w:vAlign w:val="center"/>
            <w:hideMark/>
          </w:tcPr>
          <w:p w14:paraId="0201CBCC"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BOLIVIA</w:t>
            </w:r>
          </w:p>
        </w:tc>
        <w:tc>
          <w:tcPr>
            <w:tcW w:w="1288" w:type="dxa"/>
            <w:noWrap/>
            <w:vAlign w:val="center"/>
            <w:hideMark/>
          </w:tcPr>
          <w:p w14:paraId="19F3F920"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1756" w:type="dxa"/>
            <w:noWrap/>
            <w:vAlign w:val="center"/>
            <w:hideMark/>
          </w:tcPr>
          <w:p w14:paraId="3FA8F3F4"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w:t>
            </w:r>
          </w:p>
        </w:tc>
        <w:tc>
          <w:tcPr>
            <w:tcW w:w="1222" w:type="dxa"/>
            <w:noWrap/>
            <w:vAlign w:val="center"/>
            <w:hideMark/>
          </w:tcPr>
          <w:p w14:paraId="4FA3B261"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8</w:t>
            </w:r>
          </w:p>
        </w:tc>
        <w:tc>
          <w:tcPr>
            <w:tcW w:w="660" w:type="dxa"/>
            <w:shd w:val="clear" w:color="auto" w:fill="F2F2F2" w:themeFill="background1" w:themeFillShade="F2"/>
            <w:noWrap/>
            <w:vAlign w:val="center"/>
            <w:hideMark/>
          </w:tcPr>
          <w:p w14:paraId="55FF0BCD"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14</w:t>
            </w:r>
          </w:p>
        </w:tc>
      </w:tr>
      <w:tr w:rsidR="00284B91" w:rsidRPr="00284B91" w14:paraId="435BB028" w14:textId="77777777" w:rsidTr="003F1CB3">
        <w:trPr>
          <w:trHeight w:val="285"/>
        </w:trPr>
        <w:tc>
          <w:tcPr>
            <w:tcW w:w="1912" w:type="dxa"/>
            <w:vMerge/>
            <w:vAlign w:val="center"/>
            <w:hideMark/>
          </w:tcPr>
          <w:p w14:paraId="7AFC8D6F"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45CAC98B"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0FA2BAD5"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BOYACÁ REAL</w:t>
            </w:r>
          </w:p>
        </w:tc>
        <w:tc>
          <w:tcPr>
            <w:tcW w:w="1288" w:type="dxa"/>
            <w:noWrap/>
            <w:vAlign w:val="center"/>
            <w:hideMark/>
          </w:tcPr>
          <w:p w14:paraId="70E62EFB"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1756" w:type="dxa"/>
            <w:noWrap/>
            <w:vAlign w:val="center"/>
            <w:hideMark/>
          </w:tcPr>
          <w:p w14:paraId="49A53677"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622740A1"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3</w:t>
            </w:r>
          </w:p>
        </w:tc>
        <w:tc>
          <w:tcPr>
            <w:tcW w:w="660" w:type="dxa"/>
            <w:shd w:val="clear" w:color="auto" w:fill="F2F2F2" w:themeFill="background1" w:themeFillShade="F2"/>
            <w:noWrap/>
            <w:vAlign w:val="center"/>
            <w:hideMark/>
          </w:tcPr>
          <w:p w14:paraId="16E752AF"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4</w:t>
            </w:r>
          </w:p>
        </w:tc>
      </w:tr>
      <w:tr w:rsidR="00284B91" w:rsidRPr="00284B91" w14:paraId="224E4634" w14:textId="77777777" w:rsidTr="003F1CB3">
        <w:trPr>
          <w:trHeight w:val="285"/>
        </w:trPr>
        <w:tc>
          <w:tcPr>
            <w:tcW w:w="1912" w:type="dxa"/>
            <w:vMerge/>
            <w:vAlign w:val="center"/>
            <w:hideMark/>
          </w:tcPr>
          <w:p w14:paraId="2F81CB4B"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2160D124"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1A442434"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ENGATIVÁ</w:t>
            </w:r>
          </w:p>
        </w:tc>
        <w:tc>
          <w:tcPr>
            <w:tcW w:w="1288" w:type="dxa"/>
            <w:noWrap/>
            <w:vAlign w:val="center"/>
            <w:hideMark/>
          </w:tcPr>
          <w:p w14:paraId="432D955D"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64</w:t>
            </w:r>
          </w:p>
        </w:tc>
        <w:tc>
          <w:tcPr>
            <w:tcW w:w="1756" w:type="dxa"/>
            <w:noWrap/>
            <w:vAlign w:val="center"/>
            <w:hideMark/>
          </w:tcPr>
          <w:p w14:paraId="46C7ECA6"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31</w:t>
            </w:r>
          </w:p>
        </w:tc>
        <w:tc>
          <w:tcPr>
            <w:tcW w:w="1222" w:type="dxa"/>
            <w:noWrap/>
            <w:vAlign w:val="center"/>
            <w:hideMark/>
          </w:tcPr>
          <w:p w14:paraId="7ECE6A4D"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41</w:t>
            </w:r>
          </w:p>
        </w:tc>
        <w:tc>
          <w:tcPr>
            <w:tcW w:w="660" w:type="dxa"/>
            <w:shd w:val="clear" w:color="auto" w:fill="F2F2F2" w:themeFill="background1" w:themeFillShade="F2"/>
            <w:noWrap/>
            <w:vAlign w:val="center"/>
            <w:hideMark/>
          </w:tcPr>
          <w:p w14:paraId="4FD10F8C"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136</w:t>
            </w:r>
          </w:p>
        </w:tc>
      </w:tr>
      <w:tr w:rsidR="00284B91" w:rsidRPr="00284B91" w14:paraId="40BDF00B" w14:textId="77777777" w:rsidTr="003F1CB3">
        <w:trPr>
          <w:trHeight w:val="285"/>
        </w:trPr>
        <w:tc>
          <w:tcPr>
            <w:tcW w:w="1912" w:type="dxa"/>
            <w:vMerge/>
            <w:vAlign w:val="center"/>
            <w:hideMark/>
          </w:tcPr>
          <w:p w14:paraId="2FE7F249"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7046B99A"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644B360A"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GARCÉS NAVAS</w:t>
            </w:r>
          </w:p>
        </w:tc>
        <w:tc>
          <w:tcPr>
            <w:tcW w:w="1288" w:type="dxa"/>
            <w:noWrap/>
            <w:vAlign w:val="center"/>
            <w:hideMark/>
          </w:tcPr>
          <w:p w14:paraId="34650975"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23288F98"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6</w:t>
            </w:r>
          </w:p>
        </w:tc>
        <w:tc>
          <w:tcPr>
            <w:tcW w:w="1222" w:type="dxa"/>
            <w:noWrap/>
            <w:vAlign w:val="center"/>
            <w:hideMark/>
          </w:tcPr>
          <w:p w14:paraId="661975A3"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23</w:t>
            </w:r>
          </w:p>
        </w:tc>
        <w:tc>
          <w:tcPr>
            <w:tcW w:w="660" w:type="dxa"/>
            <w:shd w:val="clear" w:color="auto" w:fill="F2F2F2" w:themeFill="background1" w:themeFillShade="F2"/>
            <w:noWrap/>
            <w:vAlign w:val="center"/>
            <w:hideMark/>
          </w:tcPr>
          <w:p w14:paraId="79C2C9A0"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29</w:t>
            </w:r>
          </w:p>
        </w:tc>
      </w:tr>
      <w:tr w:rsidR="00284B91" w:rsidRPr="00284B91" w14:paraId="4633C66B" w14:textId="77777777" w:rsidTr="003F1CB3">
        <w:trPr>
          <w:trHeight w:val="285"/>
        </w:trPr>
        <w:tc>
          <w:tcPr>
            <w:tcW w:w="1912" w:type="dxa"/>
            <w:vMerge/>
            <w:vAlign w:val="center"/>
            <w:hideMark/>
          </w:tcPr>
          <w:p w14:paraId="51AEA5A5"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34158801"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390F58C5"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LAS FERIAS</w:t>
            </w:r>
          </w:p>
        </w:tc>
        <w:tc>
          <w:tcPr>
            <w:tcW w:w="1288" w:type="dxa"/>
            <w:noWrap/>
            <w:vAlign w:val="center"/>
            <w:hideMark/>
          </w:tcPr>
          <w:p w14:paraId="1CCD3F35"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08FE8C3B"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3</w:t>
            </w:r>
          </w:p>
        </w:tc>
        <w:tc>
          <w:tcPr>
            <w:tcW w:w="1222" w:type="dxa"/>
            <w:noWrap/>
            <w:vAlign w:val="center"/>
            <w:hideMark/>
          </w:tcPr>
          <w:p w14:paraId="28565AD9"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9</w:t>
            </w:r>
          </w:p>
        </w:tc>
        <w:tc>
          <w:tcPr>
            <w:tcW w:w="660" w:type="dxa"/>
            <w:shd w:val="clear" w:color="auto" w:fill="F2F2F2" w:themeFill="background1" w:themeFillShade="F2"/>
            <w:noWrap/>
            <w:vAlign w:val="center"/>
            <w:hideMark/>
          </w:tcPr>
          <w:p w14:paraId="13E7FF24"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12</w:t>
            </w:r>
          </w:p>
        </w:tc>
      </w:tr>
      <w:tr w:rsidR="00284B91" w:rsidRPr="00284B91" w14:paraId="6DCFB169" w14:textId="77777777" w:rsidTr="003F1CB3">
        <w:trPr>
          <w:trHeight w:val="285"/>
        </w:trPr>
        <w:tc>
          <w:tcPr>
            <w:tcW w:w="1912" w:type="dxa"/>
            <w:vMerge/>
            <w:vAlign w:val="center"/>
            <w:hideMark/>
          </w:tcPr>
          <w:p w14:paraId="4B4FD581"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50BE9F83"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3BFA42C6"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MINUTO DE DIOS</w:t>
            </w:r>
          </w:p>
        </w:tc>
        <w:tc>
          <w:tcPr>
            <w:tcW w:w="1288" w:type="dxa"/>
            <w:noWrap/>
            <w:vAlign w:val="center"/>
            <w:hideMark/>
          </w:tcPr>
          <w:p w14:paraId="0AE08C23"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636CC4E6"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c>
          <w:tcPr>
            <w:tcW w:w="1222" w:type="dxa"/>
            <w:noWrap/>
            <w:vAlign w:val="center"/>
            <w:hideMark/>
          </w:tcPr>
          <w:p w14:paraId="5ECA8F82"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w:t>
            </w:r>
          </w:p>
        </w:tc>
        <w:tc>
          <w:tcPr>
            <w:tcW w:w="660" w:type="dxa"/>
            <w:shd w:val="clear" w:color="auto" w:fill="F2F2F2" w:themeFill="background1" w:themeFillShade="F2"/>
            <w:noWrap/>
            <w:vAlign w:val="center"/>
            <w:hideMark/>
          </w:tcPr>
          <w:p w14:paraId="1BF053E8"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7</w:t>
            </w:r>
          </w:p>
        </w:tc>
      </w:tr>
      <w:tr w:rsidR="00284B91" w:rsidRPr="00284B91" w14:paraId="08739040" w14:textId="77777777" w:rsidTr="003F1CB3">
        <w:trPr>
          <w:trHeight w:val="285"/>
        </w:trPr>
        <w:tc>
          <w:tcPr>
            <w:tcW w:w="1912" w:type="dxa"/>
            <w:vMerge/>
            <w:vAlign w:val="center"/>
            <w:hideMark/>
          </w:tcPr>
          <w:p w14:paraId="53D609F2" w14:textId="77777777" w:rsidR="00284B91" w:rsidRPr="00284B91" w:rsidRDefault="00284B91" w:rsidP="00284B91">
            <w:pPr>
              <w:jc w:val="both"/>
              <w:rPr>
                <w:rFonts w:ascii="Times New Roman" w:hAnsi="Times New Roman"/>
                <w:b/>
                <w:bCs/>
                <w:sz w:val="16"/>
                <w:szCs w:val="16"/>
                <w:lang w:val="es"/>
              </w:rPr>
            </w:pPr>
          </w:p>
        </w:tc>
        <w:tc>
          <w:tcPr>
            <w:tcW w:w="945" w:type="dxa"/>
            <w:vMerge w:val="restart"/>
            <w:vAlign w:val="center"/>
            <w:hideMark/>
          </w:tcPr>
          <w:p w14:paraId="55486C0B" w14:textId="77777777"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MUJER</w:t>
            </w:r>
          </w:p>
        </w:tc>
        <w:tc>
          <w:tcPr>
            <w:tcW w:w="1522" w:type="dxa"/>
            <w:vAlign w:val="center"/>
            <w:hideMark/>
          </w:tcPr>
          <w:p w14:paraId="5665C7BF"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BOLIVIA</w:t>
            </w:r>
          </w:p>
        </w:tc>
        <w:tc>
          <w:tcPr>
            <w:tcW w:w="1288" w:type="dxa"/>
            <w:noWrap/>
            <w:vAlign w:val="center"/>
            <w:hideMark/>
          </w:tcPr>
          <w:p w14:paraId="19ACDDDB"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17C7CA84"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66B0E705"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w:t>
            </w:r>
          </w:p>
        </w:tc>
        <w:tc>
          <w:tcPr>
            <w:tcW w:w="660" w:type="dxa"/>
            <w:shd w:val="clear" w:color="auto" w:fill="F2F2F2" w:themeFill="background1" w:themeFillShade="F2"/>
            <w:noWrap/>
            <w:vAlign w:val="center"/>
            <w:hideMark/>
          </w:tcPr>
          <w:p w14:paraId="2B9B8615"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w:t>
            </w:r>
          </w:p>
        </w:tc>
      </w:tr>
      <w:tr w:rsidR="00284B91" w:rsidRPr="00284B91" w14:paraId="15A657F2" w14:textId="77777777" w:rsidTr="003F1CB3">
        <w:trPr>
          <w:trHeight w:val="285"/>
        </w:trPr>
        <w:tc>
          <w:tcPr>
            <w:tcW w:w="1912" w:type="dxa"/>
            <w:vMerge/>
            <w:vAlign w:val="center"/>
            <w:hideMark/>
          </w:tcPr>
          <w:p w14:paraId="547198B4"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24FC06BC"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739B2FDD"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BOYACÁ REAL</w:t>
            </w:r>
          </w:p>
        </w:tc>
        <w:tc>
          <w:tcPr>
            <w:tcW w:w="1288" w:type="dxa"/>
            <w:noWrap/>
            <w:vAlign w:val="center"/>
            <w:hideMark/>
          </w:tcPr>
          <w:p w14:paraId="23881BC3"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1756" w:type="dxa"/>
            <w:noWrap/>
            <w:vAlign w:val="center"/>
            <w:hideMark/>
          </w:tcPr>
          <w:p w14:paraId="379DBFAA"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1222" w:type="dxa"/>
            <w:noWrap/>
            <w:vAlign w:val="center"/>
            <w:hideMark/>
          </w:tcPr>
          <w:p w14:paraId="39CE9C99" w14:textId="77777777" w:rsidR="00284B91" w:rsidRPr="00284B91" w:rsidRDefault="00284B91" w:rsidP="003F1CB3">
            <w:pPr>
              <w:jc w:val="center"/>
              <w:rPr>
                <w:rFonts w:ascii="Times New Roman" w:hAnsi="Times New Roman"/>
                <w:sz w:val="16"/>
                <w:szCs w:val="16"/>
                <w:lang w:val="es"/>
              </w:rPr>
            </w:pPr>
          </w:p>
        </w:tc>
        <w:tc>
          <w:tcPr>
            <w:tcW w:w="660" w:type="dxa"/>
            <w:shd w:val="clear" w:color="auto" w:fill="F2F2F2" w:themeFill="background1" w:themeFillShade="F2"/>
            <w:noWrap/>
            <w:vAlign w:val="center"/>
            <w:hideMark/>
          </w:tcPr>
          <w:p w14:paraId="465A6A21"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r>
      <w:tr w:rsidR="00284B91" w:rsidRPr="00284B91" w14:paraId="360F9943" w14:textId="77777777" w:rsidTr="003F1CB3">
        <w:trPr>
          <w:trHeight w:val="285"/>
        </w:trPr>
        <w:tc>
          <w:tcPr>
            <w:tcW w:w="1912" w:type="dxa"/>
            <w:vMerge/>
            <w:vAlign w:val="center"/>
            <w:hideMark/>
          </w:tcPr>
          <w:p w14:paraId="29889E3B"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792B0390"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0234AC1E"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ENGATIVÁ</w:t>
            </w:r>
          </w:p>
        </w:tc>
        <w:tc>
          <w:tcPr>
            <w:tcW w:w="1288" w:type="dxa"/>
            <w:noWrap/>
            <w:vAlign w:val="center"/>
            <w:hideMark/>
          </w:tcPr>
          <w:p w14:paraId="39BBB7AA"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55</w:t>
            </w:r>
          </w:p>
        </w:tc>
        <w:tc>
          <w:tcPr>
            <w:tcW w:w="1756" w:type="dxa"/>
            <w:noWrap/>
            <w:vAlign w:val="center"/>
            <w:hideMark/>
          </w:tcPr>
          <w:p w14:paraId="7181DA83"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18</w:t>
            </w:r>
          </w:p>
        </w:tc>
        <w:tc>
          <w:tcPr>
            <w:tcW w:w="1222" w:type="dxa"/>
            <w:noWrap/>
            <w:vAlign w:val="center"/>
            <w:hideMark/>
          </w:tcPr>
          <w:p w14:paraId="1DA8B7B2"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23</w:t>
            </w:r>
          </w:p>
        </w:tc>
        <w:tc>
          <w:tcPr>
            <w:tcW w:w="660" w:type="dxa"/>
            <w:shd w:val="clear" w:color="auto" w:fill="F2F2F2" w:themeFill="background1" w:themeFillShade="F2"/>
            <w:noWrap/>
            <w:vAlign w:val="center"/>
            <w:hideMark/>
          </w:tcPr>
          <w:p w14:paraId="6C9BF4EA"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95</w:t>
            </w:r>
          </w:p>
        </w:tc>
      </w:tr>
      <w:tr w:rsidR="00284B91" w:rsidRPr="00284B91" w14:paraId="55FCAA02" w14:textId="77777777" w:rsidTr="003F1CB3">
        <w:trPr>
          <w:trHeight w:val="285"/>
        </w:trPr>
        <w:tc>
          <w:tcPr>
            <w:tcW w:w="1912" w:type="dxa"/>
            <w:vMerge/>
            <w:vAlign w:val="center"/>
            <w:hideMark/>
          </w:tcPr>
          <w:p w14:paraId="0F777AAE"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75AA28CB"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1BEBEDCF"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GARCÉS NAVAS</w:t>
            </w:r>
          </w:p>
        </w:tc>
        <w:tc>
          <w:tcPr>
            <w:tcW w:w="1288" w:type="dxa"/>
            <w:noWrap/>
            <w:vAlign w:val="center"/>
            <w:hideMark/>
          </w:tcPr>
          <w:p w14:paraId="450ECDA1"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63F37280"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0D7C909D"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8</w:t>
            </w:r>
          </w:p>
        </w:tc>
        <w:tc>
          <w:tcPr>
            <w:tcW w:w="660" w:type="dxa"/>
            <w:shd w:val="clear" w:color="auto" w:fill="F2F2F2" w:themeFill="background1" w:themeFillShade="F2"/>
            <w:noWrap/>
            <w:vAlign w:val="center"/>
            <w:hideMark/>
          </w:tcPr>
          <w:p w14:paraId="7EC49107"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8</w:t>
            </w:r>
          </w:p>
        </w:tc>
      </w:tr>
      <w:tr w:rsidR="00284B91" w:rsidRPr="00284B91" w14:paraId="41F6E900" w14:textId="77777777" w:rsidTr="003F1CB3">
        <w:trPr>
          <w:trHeight w:val="285"/>
        </w:trPr>
        <w:tc>
          <w:tcPr>
            <w:tcW w:w="1912" w:type="dxa"/>
            <w:vMerge/>
            <w:vAlign w:val="center"/>
            <w:hideMark/>
          </w:tcPr>
          <w:p w14:paraId="5913014A"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492569AB"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3B53B3A4"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LAS FERIAS</w:t>
            </w:r>
          </w:p>
        </w:tc>
        <w:tc>
          <w:tcPr>
            <w:tcW w:w="1288" w:type="dxa"/>
            <w:noWrap/>
            <w:vAlign w:val="center"/>
            <w:hideMark/>
          </w:tcPr>
          <w:p w14:paraId="151F7159"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724C23D8"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6E07FE5E"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8</w:t>
            </w:r>
          </w:p>
        </w:tc>
        <w:tc>
          <w:tcPr>
            <w:tcW w:w="660" w:type="dxa"/>
            <w:shd w:val="clear" w:color="auto" w:fill="F2F2F2" w:themeFill="background1" w:themeFillShade="F2"/>
            <w:noWrap/>
            <w:vAlign w:val="center"/>
            <w:hideMark/>
          </w:tcPr>
          <w:p w14:paraId="43B64160"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8</w:t>
            </w:r>
          </w:p>
        </w:tc>
      </w:tr>
      <w:tr w:rsidR="00284B91" w:rsidRPr="00284B91" w14:paraId="75A23745" w14:textId="77777777" w:rsidTr="003F1CB3">
        <w:trPr>
          <w:trHeight w:val="285"/>
        </w:trPr>
        <w:tc>
          <w:tcPr>
            <w:tcW w:w="1912" w:type="dxa"/>
            <w:vMerge/>
            <w:vAlign w:val="center"/>
            <w:hideMark/>
          </w:tcPr>
          <w:p w14:paraId="385578C5"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4206FA41"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20BB5D8A"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MINUTO DE DIOS</w:t>
            </w:r>
          </w:p>
        </w:tc>
        <w:tc>
          <w:tcPr>
            <w:tcW w:w="1288" w:type="dxa"/>
            <w:noWrap/>
            <w:vAlign w:val="center"/>
            <w:hideMark/>
          </w:tcPr>
          <w:p w14:paraId="4F004D60"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59A53856"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1222" w:type="dxa"/>
            <w:noWrap/>
            <w:vAlign w:val="center"/>
            <w:hideMark/>
          </w:tcPr>
          <w:p w14:paraId="326F1AA1"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4</w:t>
            </w:r>
          </w:p>
        </w:tc>
        <w:tc>
          <w:tcPr>
            <w:tcW w:w="660" w:type="dxa"/>
            <w:shd w:val="clear" w:color="auto" w:fill="F2F2F2" w:themeFill="background1" w:themeFillShade="F2"/>
            <w:noWrap/>
            <w:vAlign w:val="center"/>
            <w:hideMark/>
          </w:tcPr>
          <w:p w14:paraId="6B5D4EBA"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w:t>
            </w:r>
          </w:p>
        </w:tc>
      </w:tr>
      <w:tr w:rsidR="00284B91" w:rsidRPr="00284B91" w14:paraId="1C2B9627" w14:textId="77777777" w:rsidTr="003F1CB3">
        <w:trPr>
          <w:trHeight w:val="285"/>
        </w:trPr>
        <w:tc>
          <w:tcPr>
            <w:tcW w:w="4379" w:type="dxa"/>
            <w:gridSpan w:val="3"/>
            <w:shd w:val="clear" w:color="auto" w:fill="B8CCE4" w:themeFill="accent1" w:themeFillTint="66"/>
            <w:vAlign w:val="center"/>
            <w:hideMark/>
          </w:tcPr>
          <w:p w14:paraId="6B2F3C16" w14:textId="0A6DE0EE" w:rsidR="00284B91" w:rsidRPr="00284B91" w:rsidRDefault="003F1CB3" w:rsidP="00284B91">
            <w:pPr>
              <w:jc w:val="both"/>
              <w:rPr>
                <w:rFonts w:ascii="Times New Roman" w:hAnsi="Times New Roman"/>
                <w:b/>
                <w:bCs/>
                <w:sz w:val="16"/>
                <w:szCs w:val="16"/>
                <w:lang w:val="es"/>
              </w:rPr>
            </w:pPr>
            <w:r w:rsidRPr="00032DA7">
              <w:rPr>
                <w:rFonts w:ascii="Times New Roman" w:hAnsi="Times New Roman"/>
                <w:b/>
                <w:bCs/>
                <w:sz w:val="16"/>
                <w:szCs w:val="16"/>
              </w:rPr>
              <w:t>Total</w:t>
            </w:r>
            <w:r>
              <w:rPr>
                <w:rFonts w:ascii="Times New Roman" w:hAnsi="Times New Roman"/>
                <w:b/>
                <w:bCs/>
                <w:sz w:val="16"/>
                <w:szCs w:val="16"/>
              </w:rPr>
              <w:t>, Prevención</w:t>
            </w:r>
          </w:p>
        </w:tc>
        <w:tc>
          <w:tcPr>
            <w:tcW w:w="1288" w:type="dxa"/>
            <w:shd w:val="clear" w:color="auto" w:fill="B8CCE4" w:themeFill="accent1" w:themeFillTint="66"/>
            <w:noWrap/>
            <w:vAlign w:val="center"/>
            <w:hideMark/>
          </w:tcPr>
          <w:p w14:paraId="0E211919"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122</w:t>
            </w:r>
          </w:p>
        </w:tc>
        <w:tc>
          <w:tcPr>
            <w:tcW w:w="1756" w:type="dxa"/>
            <w:shd w:val="clear" w:color="auto" w:fill="B8CCE4" w:themeFill="accent1" w:themeFillTint="66"/>
            <w:noWrap/>
            <w:vAlign w:val="center"/>
            <w:hideMark/>
          </w:tcPr>
          <w:p w14:paraId="26CC865C"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67</w:t>
            </w:r>
          </w:p>
        </w:tc>
        <w:tc>
          <w:tcPr>
            <w:tcW w:w="1222" w:type="dxa"/>
            <w:shd w:val="clear" w:color="auto" w:fill="B8CCE4" w:themeFill="accent1" w:themeFillTint="66"/>
            <w:noWrap/>
            <w:vAlign w:val="center"/>
            <w:hideMark/>
          </w:tcPr>
          <w:p w14:paraId="0F4B4CB2"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128</w:t>
            </w:r>
          </w:p>
        </w:tc>
        <w:tc>
          <w:tcPr>
            <w:tcW w:w="660" w:type="dxa"/>
            <w:shd w:val="clear" w:color="auto" w:fill="B8CCE4" w:themeFill="accent1" w:themeFillTint="66"/>
            <w:noWrap/>
            <w:vAlign w:val="center"/>
            <w:hideMark/>
          </w:tcPr>
          <w:p w14:paraId="56C9F0E6" w14:textId="77777777" w:rsidR="00284B91" w:rsidRPr="00284B91" w:rsidRDefault="00284B91" w:rsidP="003F1CB3">
            <w:pPr>
              <w:jc w:val="center"/>
              <w:rPr>
                <w:rFonts w:ascii="Times New Roman" w:hAnsi="Times New Roman"/>
                <w:b/>
                <w:bCs/>
                <w:sz w:val="16"/>
                <w:szCs w:val="16"/>
                <w:lang w:val="es"/>
              </w:rPr>
            </w:pPr>
            <w:r w:rsidRPr="00284B91">
              <w:rPr>
                <w:rFonts w:ascii="Times New Roman" w:hAnsi="Times New Roman"/>
                <w:b/>
                <w:bCs/>
                <w:sz w:val="16"/>
                <w:szCs w:val="16"/>
                <w:lang w:val="es"/>
              </w:rPr>
              <w:t>316</w:t>
            </w:r>
          </w:p>
        </w:tc>
      </w:tr>
      <w:tr w:rsidR="00284B91" w:rsidRPr="00284B91" w14:paraId="6E3602F1" w14:textId="77777777" w:rsidTr="003F1CB3">
        <w:trPr>
          <w:trHeight w:val="285"/>
        </w:trPr>
        <w:tc>
          <w:tcPr>
            <w:tcW w:w="1912" w:type="dxa"/>
            <w:vMerge w:val="restart"/>
            <w:vAlign w:val="center"/>
            <w:hideMark/>
          </w:tcPr>
          <w:p w14:paraId="4F2C0D8A" w14:textId="77777777"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TERRITORIO 2</w:t>
            </w:r>
          </w:p>
        </w:tc>
        <w:tc>
          <w:tcPr>
            <w:tcW w:w="945" w:type="dxa"/>
            <w:vMerge w:val="restart"/>
            <w:vAlign w:val="center"/>
            <w:hideMark/>
          </w:tcPr>
          <w:p w14:paraId="681049E3" w14:textId="77777777"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HOMBRE</w:t>
            </w:r>
          </w:p>
        </w:tc>
        <w:tc>
          <w:tcPr>
            <w:tcW w:w="1522" w:type="dxa"/>
            <w:vAlign w:val="center"/>
            <w:hideMark/>
          </w:tcPr>
          <w:p w14:paraId="53EF72BD"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BOLIVIA</w:t>
            </w:r>
          </w:p>
        </w:tc>
        <w:tc>
          <w:tcPr>
            <w:tcW w:w="1288" w:type="dxa"/>
            <w:noWrap/>
            <w:vAlign w:val="center"/>
            <w:hideMark/>
          </w:tcPr>
          <w:p w14:paraId="24119E5E"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52F55097"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2821A5E5"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660" w:type="dxa"/>
            <w:shd w:val="clear" w:color="auto" w:fill="F2F2F2" w:themeFill="background1" w:themeFillShade="F2"/>
            <w:noWrap/>
            <w:vAlign w:val="center"/>
            <w:hideMark/>
          </w:tcPr>
          <w:p w14:paraId="2DE61164"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r>
      <w:tr w:rsidR="00284B91" w:rsidRPr="00284B91" w14:paraId="51A0193A" w14:textId="77777777" w:rsidTr="003F1CB3">
        <w:trPr>
          <w:trHeight w:val="285"/>
        </w:trPr>
        <w:tc>
          <w:tcPr>
            <w:tcW w:w="1912" w:type="dxa"/>
            <w:vMerge/>
            <w:vAlign w:val="center"/>
            <w:hideMark/>
          </w:tcPr>
          <w:p w14:paraId="291BBAAF"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27D58B0A"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4643D2B4"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BOYACÁ REAL</w:t>
            </w:r>
          </w:p>
        </w:tc>
        <w:tc>
          <w:tcPr>
            <w:tcW w:w="1288" w:type="dxa"/>
            <w:noWrap/>
            <w:vAlign w:val="center"/>
            <w:hideMark/>
          </w:tcPr>
          <w:p w14:paraId="32F71597"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4C03FF4C"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5065DE5A"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23</w:t>
            </w:r>
          </w:p>
        </w:tc>
        <w:tc>
          <w:tcPr>
            <w:tcW w:w="660" w:type="dxa"/>
            <w:shd w:val="clear" w:color="auto" w:fill="F2F2F2" w:themeFill="background1" w:themeFillShade="F2"/>
            <w:noWrap/>
            <w:vAlign w:val="center"/>
            <w:hideMark/>
          </w:tcPr>
          <w:p w14:paraId="6F0FF111"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23</w:t>
            </w:r>
          </w:p>
        </w:tc>
      </w:tr>
      <w:tr w:rsidR="00284B91" w:rsidRPr="00284B91" w14:paraId="053373C2" w14:textId="77777777" w:rsidTr="003F1CB3">
        <w:trPr>
          <w:trHeight w:val="285"/>
        </w:trPr>
        <w:tc>
          <w:tcPr>
            <w:tcW w:w="1912" w:type="dxa"/>
            <w:vMerge/>
            <w:vAlign w:val="center"/>
            <w:hideMark/>
          </w:tcPr>
          <w:p w14:paraId="05F4B03F"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171A2320"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60C24BFA"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ENGATIVÁ</w:t>
            </w:r>
          </w:p>
        </w:tc>
        <w:tc>
          <w:tcPr>
            <w:tcW w:w="1288" w:type="dxa"/>
            <w:noWrap/>
            <w:vAlign w:val="center"/>
            <w:hideMark/>
          </w:tcPr>
          <w:p w14:paraId="18E9AF5B"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57F9015C"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06B61552"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12</w:t>
            </w:r>
          </w:p>
        </w:tc>
        <w:tc>
          <w:tcPr>
            <w:tcW w:w="660" w:type="dxa"/>
            <w:shd w:val="clear" w:color="auto" w:fill="F2F2F2" w:themeFill="background1" w:themeFillShade="F2"/>
            <w:noWrap/>
            <w:vAlign w:val="center"/>
            <w:hideMark/>
          </w:tcPr>
          <w:p w14:paraId="125C97AD"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12</w:t>
            </w:r>
          </w:p>
        </w:tc>
      </w:tr>
      <w:tr w:rsidR="00284B91" w:rsidRPr="00284B91" w14:paraId="73ADB20A" w14:textId="77777777" w:rsidTr="003F1CB3">
        <w:trPr>
          <w:trHeight w:val="285"/>
        </w:trPr>
        <w:tc>
          <w:tcPr>
            <w:tcW w:w="1912" w:type="dxa"/>
            <w:vMerge/>
            <w:vAlign w:val="center"/>
            <w:hideMark/>
          </w:tcPr>
          <w:p w14:paraId="21EC9DE3"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0D71E117"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64D4D7BD"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GARCÉS NAVAS</w:t>
            </w:r>
          </w:p>
        </w:tc>
        <w:tc>
          <w:tcPr>
            <w:tcW w:w="1288" w:type="dxa"/>
            <w:noWrap/>
            <w:vAlign w:val="center"/>
            <w:hideMark/>
          </w:tcPr>
          <w:p w14:paraId="54656A31"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51A7AF4B"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28FCB3C1"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3</w:t>
            </w:r>
          </w:p>
        </w:tc>
        <w:tc>
          <w:tcPr>
            <w:tcW w:w="660" w:type="dxa"/>
            <w:shd w:val="clear" w:color="auto" w:fill="F2F2F2" w:themeFill="background1" w:themeFillShade="F2"/>
            <w:noWrap/>
            <w:vAlign w:val="center"/>
            <w:hideMark/>
          </w:tcPr>
          <w:p w14:paraId="0188AEFC"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3</w:t>
            </w:r>
          </w:p>
        </w:tc>
      </w:tr>
      <w:tr w:rsidR="00284B91" w:rsidRPr="00284B91" w14:paraId="0C79D056" w14:textId="77777777" w:rsidTr="003F1CB3">
        <w:trPr>
          <w:trHeight w:val="285"/>
        </w:trPr>
        <w:tc>
          <w:tcPr>
            <w:tcW w:w="1912" w:type="dxa"/>
            <w:vMerge/>
            <w:vAlign w:val="center"/>
            <w:hideMark/>
          </w:tcPr>
          <w:p w14:paraId="69942830"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73D696DF"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0A66D643"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LAS FERIAS</w:t>
            </w:r>
          </w:p>
        </w:tc>
        <w:tc>
          <w:tcPr>
            <w:tcW w:w="1288" w:type="dxa"/>
            <w:noWrap/>
            <w:vAlign w:val="center"/>
            <w:hideMark/>
          </w:tcPr>
          <w:p w14:paraId="26367586"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12475D77"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56D95228"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22</w:t>
            </w:r>
          </w:p>
        </w:tc>
        <w:tc>
          <w:tcPr>
            <w:tcW w:w="660" w:type="dxa"/>
            <w:shd w:val="clear" w:color="auto" w:fill="F2F2F2" w:themeFill="background1" w:themeFillShade="F2"/>
            <w:noWrap/>
            <w:vAlign w:val="center"/>
            <w:hideMark/>
          </w:tcPr>
          <w:p w14:paraId="6A319DA6"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22</w:t>
            </w:r>
          </w:p>
        </w:tc>
      </w:tr>
      <w:tr w:rsidR="00284B91" w:rsidRPr="00284B91" w14:paraId="1600B31D" w14:textId="77777777" w:rsidTr="003F1CB3">
        <w:trPr>
          <w:trHeight w:val="285"/>
        </w:trPr>
        <w:tc>
          <w:tcPr>
            <w:tcW w:w="1912" w:type="dxa"/>
            <w:vMerge/>
            <w:vAlign w:val="center"/>
            <w:hideMark/>
          </w:tcPr>
          <w:p w14:paraId="383A1D5A"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2884E2AF"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0CF91703"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MINUTO DE DIOS</w:t>
            </w:r>
          </w:p>
        </w:tc>
        <w:tc>
          <w:tcPr>
            <w:tcW w:w="1288" w:type="dxa"/>
            <w:noWrap/>
            <w:vAlign w:val="center"/>
            <w:hideMark/>
          </w:tcPr>
          <w:p w14:paraId="4AF493D9"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23D8C9CB"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4EC2420B"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10</w:t>
            </w:r>
          </w:p>
        </w:tc>
        <w:tc>
          <w:tcPr>
            <w:tcW w:w="660" w:type="dxa"/>
            <w:shd w:val="clear" w:color="auto" w:fill="F2F2F2" w:themeFill="background1" w:themeFillShade="F2"/>
            <w:noWrap/>
            <w:vAlign w:val="center"/>
            <w:hideMark/>
          </w:tcPr>
          <w:p w14:paraId="0D6C7CE9"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10</w:t>
            </w:r>
          </w:p>
        </w:tc>
      </w:tr>
      <w:tr w:rsidR="00284B91" w:rsidRPr="00284B91" w14:paraId="448B1FE0" w14:textId="77777777" w:rsidTr="003F1CB3">
        <w:trPr>
          <w:trHeight w:val="285"/>
        </w:trPr>
        <w:tc>
          <w:tcPr>
            <w:tcW w:w="1912" w:type="dxa"/>
            <w:vMerge/>
            <w:vAlign w:val="center"/>
            <w:hideMark/>
          </w:tcPr>
          <w:p w14:paraId="33E4296A"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5315A518"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006B5E8B"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SANTA CECILIA</w:t>
            </w:r>
          </w:p>
        </w:tc>
        <w:tc>
          <w:tcPr>
            <w:tcW w:w="1288" w:type="dxa"/>
            <w:noWrap/>
            <w:vAlign w:val="center"/>
            <w:hideMark/>
          </w:tcPr>
          <w:p w14:paraId="32169F49"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28E9947B"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23F1F350"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c>
          <w:tcPr>
            <w:tcW w:w="660" w:type="dxa"/>
            <w:shd w:val="clear" w:color="auto" w:fill="F2F2F2" w:themeFill="background1" w:themeFillShade="F2"/>
            <w:noWrap/>
            <w:vAlign w:val="center"/>
            <w:hideMark/>
          </w:tcPr>
          <w:p w14:paraId="140FFDDF"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2</w:t>
            </w:r>
          </w:p>
        </w:tc>
      </w:tr>
      <w:tr w:rsidR="00284B91" w:rsidRPr="00284B91" w14:paraId="51D4C127" w14:textId="77777777" w:rsidTr="003F1CB3">
        <w:trPr>
          <w:trHeight w:val="285"/>
        </w:trPr>
        <w:tc>
          <w:tcPr>
            <w:tcW w:w="1912" w:type="dxa"/>
            <w:vMerge/>
            <w:vAlign w:val="center"/>
            <w:hideMark/>
          </w:tcPr>
          <w:p w14:paraId="2852BDFD" w14:textId="77777777" w:rsidR="00284B91" w:rsidRPr="00284B91" w:rsidRDefault="00284B91" w:rsidP="00284B91">
            <w:pPr>
              <w:jc w:val="both"/>
              <w:rPr>
                <w:rFonts w:ascii="Times New Roman" w:hAnsi="Times New Roman"/>
                <w:b/>
                <w:bCs/>
                <w:sz w:val="16"/>
                <w:szCs w:val="16"/>
                <w:lang w:val="es"/>
              </w:rPr>
            </w:pPr>
          </w:p>
        </w:tc>
        <w:tc>
          <w:tcPr>
            <w:tcW w:w="945" w:type="dxa"/>
            <w:vMerge w:val="restart"/>
            <w:vAlign w:val="center"/>
            <w:hideMark/>
          </w:tcPr>
          <w:p w14:paraId="094F5A65" w14:textId="77777777" w:rsidR="00284B91" w:rsidRPr="00284B91" w:rsidRDefault="00284B91" w:rsidP="00284B91">
            <w:pPr>
              <w:jc w:val="both"/>
              <w:rPr>
                <w:rFonts w:ascii="Times New Roman" w:hAnsi="Times New Roman"/>
                <w:b/>
                <w:bCs/>
                <w:sz w:val="16"/>
                <w:szCs w:val="16"/>
                <w:lang w:val="es"/>
              </w:rPr>
            </w:pPr>
            <w:r w:rsidRPr="00284B91">
              <w:rPr>
                <w:rFonts w:ascii="Times New Roman" w:hAnsi="Times New Roman"/>
                <w:b/>
                <w:bCs/>
                <w:sz w:val="16"/>
                <w:szCs w:val="16"/>
                <w:lang w:val="es"/>
              </w:rPr>
              <w:t>MUJER</w:t>
            </w:r>
          </w:p>
        </w:tc>
        <w:tc>
          <w:tcPr>
            <w:tcW w:w="1522" w:type="dxa"/>
            <w:vAlign w:val="center"/>
            <w:hideMark/>
          </w:tcPr>
          <w:p w14:paraId="444B931B"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BOYACÁ REAL</w:t>
            </w:r>
          </w:p>
        </w:tc>
        <w:tc>
          <w:tcPr>
            <w:tcW w:w="1288" w:type="dxa"/>
            <w:noWrap/>
            <w:vAlign w:val="center"/>
            <w:hideMark/>
          </w:tcPr>
          <w:p w14:paraId="2257586A"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0BE799AD"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4EFF3A0B"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3</w:t>
            </w:r>
          </w:p>
        </w:tc>
        <w:tc>
          <w:tcPr>
            <w:tcW w:w="660" w:type="dxa"/>
            <w:shd w:val="clear" w:color="auto" w:fill="F2F2F2" w:themeFill="background1" w:themeFillShade="F2"/>
            <w:noWrap/>
            <w:vAlign w:val="center"/>
            <w:hideMark/>
          </w:tcPr>
          <w:p w14:paraId="30629AAE"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3</w:t>
            </w:r>
          </w:p>
        </w:tc>
      </w:tr>
      <w:tr w:rsidR="00284B91" w:rsidRPr="00284B91" w14:paraId="26D8DA45" w14:textId="77777777" w:rsidTr="003F1CB3">
        <w:trPr>
          <w:trHeight w:val="285"/>
        </w:trPr>
        <w:tc>
          <w:tcPr>
            <w:tcW w:w="1912" w:type="dxa"/>
            <w:vMerge/>
            <w:vAlign w:val="center"/>
            <w:hideMark/>
          </w:tcPr>
          <w:p w14:paraId="6A02DAFE"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0A983CB6"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0D5DBDF4"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ENGATIVÁ</w:t>
            </w:r>
          </w:p>
        </w:tc>
        <w:tc>
          <w:tcPr>
            <w:tcW w:w="1288" w:type="dxa"/>
            <w:noWrap/>
            <w:vAlign w:val="center"/>
            <w:hideMark/>
          </w:tcPr>
          <w:p w14:paraId="604CF715"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03AFB860"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0740E2E4"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c>
          <w:tcPr>
            <w:tcW w:w="660" w:type="dxa"/>
            <w:shd w:val="clear" w:color="auto" w:fill="F2F2F2" w:themeFill="background1" w:themeFillShade="F2"/>
            <w:noWrap/>
            <w:vAlign w:val="center"/>
            <w:hideMark/>
          </w:tcPr>
          <w:p w14:paraId="5F4CF827"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1</w:t>
            </w:r>
          </w:p>
        </w:tc>
      </w:tr>
      <w:tr w:rsidR="00284B91" w:rsidRPr="00284B91" w14:paraId="664449E2" w14:textId="77777777" w:rsidTr="003F1CB3">
        <w:trPr>
          <w:trHeight w:val="285"/>
        </w:trPr>
        <w:tc>
          <w:tcPr>
            <w:tcW w:w="1912" w:type="dxa"/>
            <w:vMerge/>
            <w:vAlign w:val="center"/>
            <w:hideMark/>
          </w:tcPr>
          <w:p w14:paraId="683A4455" w14:textId="77777777" w:rsidR="00284B91" w:rsidRPr="00284B91" w:rsidRDefault="00284B91" w:rsidP="00284B91">
            <w:pPr>
              <w:jc w:val="both"/>
              <w:rPr>
                <w:rFonts w:ascii="Times New Roman" w:hAnsi="Times New Roman"/>
                <w:b/>
                <w:bCs/>
                <w:sz w:val="16"/>
                <w:szCs w:val="16"/>
                <w:lang w:val="es"/>
              </w:rPr>
            </w:pPr>
          </w:p>
        </w:tc>
        <w:tc>
          <w:tcPr>
            <w:tcW w:w="945" w:type="dxa"/>
            <w:vMerge/>
            <w:vAlign w:val="center"/>
            <w:hideMark/>
          </w:tcPr>
          <w:p w14:paraId="1E5C64B8" w14:textId="77777777" w:rsidR="00284B91" w:rsidRPr="00284B91" w:rsidRDefault="00284B91" w:rsidP="00284B91">
            <w:pPr>
              <w:jc w:val="both"/>
              <w:rPr>
                <w:rFonts w:ascii="Times New Roman" w:hAnsi="Times New Roman"/>
                <w:b/>
                <w:bCs/>
                <w:sz w:val="16"/>
                <w:szCs w:val="16"/>
                <w:lang w:val="es"/>
              </w:rPr>
            </w:pPr>
          </w:p>
        </w:tc>
        <w:tc>
          <w:tcPr>
            <w:tcW w:w="1522" w:type="dxa"/>
            <w:vAlign w:val="center"/>
            <w:hideMark/>
          </w:tcPr>
          <w:p w14:paraId="5990B9A3" w14:textId="77777777" w:rsidR="00284B91" w:rsidRPr="00284B91" w:rsidRDefault="00284B91" w:rsidP="00284B91">
            <w:pPr>
              <w:jc w:val="both"/>
              <w:rPr>
                <w:rFonts w:ascii="Times New Roman" w:hAnsi="Times New Roman"/>
                <w:sz w:val="16"/>
                <w:szCs w:val="16"/>
                <w:lang w:val="es"/>
              </w:rPr>
            </w:pPr>
            <w:r w:rsidRPr="00284B91">
              <w:rPr>
                <w:rFonts w:ascii="Times New Roman" w:hAnsi="Times New Roman"/>
                <w:sz w:val="16"/>
                <w:szCs w:val="16"/>
                <w:lang w:val="es"/>
              </w:rPr>
              <w:t>LAS FERIAS</w:t>
            </w:r>
          </w:p>
        </w:tc>
        <w:tc>
          <w:tcPr>
            <w:tcW w:w="1288" w:type="dxa"/>
            <w:noWrap/>
            <w:vAlign w:val="center"/>
            <w:hideMark/>
          </w:tcPr>
          <w:p w14:paraId="202E9768" w14:textId="77777777" w:rsidR="00284B91" w:rsidRPr="00284B91" w:rsidRDefault="00284B91" w:rsidP="003F1CB3">
            <w:pPr>
              <w:jc w:val="center"/>
              <w:rPr>
                <w:rFonts w:ascii="Times New Roman" w:hAnsi="Times New Roman"/>
                <w:sz w:val="16"/>
                <w:szCs w:val="16"/>
                <w:lang w:val="es"/>
              </w:rPr>
            </w:pPr>
          </w:p>
        </w:tc>
        <w:tc>
          <w:tcPr>
            <w:tcW w:w="1756" w:type="dxa"/>
            <w:noWrap/>
            <w:vAlign w:val="center"/>
            <w:hideMark/>
          </w:tcPr>
          <w:p w14:paraId="3673278E" w14:textId="77777777" w:rsidR="00284B91" w:rsidRPr="00284B91" w:rsidRDefault="00284B91" w:rsidP="003F1CB3">
            <w:pPr>
              <w:jc w:val="center"/>
              <w:rPr>
                <w:rFonts w:ascii="Times New Roman" w:hAnsi="Times New Roman"/>
                <w:sz w:val="16"/>
                <w:szCs w:val="16"/>
                <w:lang w:val="es"/>
              </w:rPr>
            </w:pPr>
          </w:p>
        </w:tc>
        <w:tc>
          <w:tcPr>
            <w:tcW w:w="1222" w:type="dxa"/>
            <w:noWrap/>
            <w:vAlign w:val="center"/>
            <w:hideMark/>
          </w:tcPr>
          <w:p w14:paraId="7AC143F4"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w:t>
            </w:r>
          </w:p>
        </w:tc>
        <w:tc>
          <w:tcPr>
            <w:tcW w:w="660" w:type="dxa"/>
            <w:shd w:val="clear" w:color="auto" w:fill="F2F2F2" w:themeFill="background1" w:themeFillShade="F2"/>
            <w:noWrap/>
            <w:vAlign w:val="center"/>
            <w:hideMark/>
          </w:tcPr>
          <w:p w14:paraId="6358F1E2" w14:textId="77777777" w:rsidR="00284B91" w:rsidRPr="00284B91" w:rsidRDefault="00284B91" w:rsidP="003F1CB3">
            <w:pPr>
              <w:jc w:val="center"/>
              <w:rPr>
                <w:rFonts w:ascii="Times New Roman" w:hAnsi="Times New Roman"/>
                <w:sz w:val="16"/>
                <w:szCs w:val="16"/>
                <w:lang w:val="es"/>
              </w:rPr>
            </w:pPr>
            <w:r w:rsidRPr="00284B91">
              <w:rPr>
                <w:rFonts w:ascii="Times New Roman" w:hAnsi="Times New Roman"/>
                <w:sz w:val="16"/>
                <w:szCs w:val="16"/>
                <w:lang w:val="es"/>
              </w:rPr>
              <w:t>5</w:t>
            </w:r>
          </w:p>
        </w:tc>
      </w:tr>
      <w:tr w:rsidR="003F1CB3" w:rsidRPr="00284B91" w14:paraId="39101DFA" w14:textId="77777777" w:rsidTr="003F1CB3">
        <w:trPr>
          <w:trHeight w:val="285"/>
        </w:trPr>
        <w:tc>
          <w:tcPr>
            <w:tcW w:w="4379" w:type="dxa"/>
            <w:gridSpan w:val="3"/>
            <w:shd w:val="clear" w:color="auto" w:fill="B8CCE4" w:themeFill="accent1" w:themeFillTint="66"/>
            <w:vAlign w:val="center"/>
            <w:hideMark/>
          </w:tcPr>
          <w:p w14:paraId="64D35AAF" w14:textId="671D5938" w:rsidR="003F1CB3" w:rsidRPr="00284B91" w:rsidRDefault="003F1CB3" w:rsidP="003F1CB3">
            <w:pPr>
              <w:jc w:val="both"/>
              <w:rPr>
                <w:rFonts w:ascii="Times New Roman" w:hAnsi="Times New Roman"/>
                <w:b/>
                <w:bCs/>
                <w:sz w:val="16"/>
                <w:szCs w:val="16"/>
                <w:lang w:val="es"/>
              </w:rPr>
            </w:pPr>
            <w:r w:rsidRPr="00032DA7">
              <w:rPr>
                <w:rFonts w:ascii="Times New Roman" w:hAnsi="Times New Roman"/>
                <w:b/>
                <w:bCs/>
                <w:sz w:val="16"/>
                <w:szCs w:val="16"/>
              </w:rPr>
              <w:t>Total</w:t>
            </w:r>
            <w:r>
              <w:rPr>
                <w:rFonts w:ascii="Times New Roman" w:hAnsi="Times New Roman"/>
                <w:b/>
                <w:bCs/>
                <w:sz w:val="16"/>
                <w:szCs w:val="16"/>
              </w:rPr>
              <w:t>, Trabajo Calle</w:t>
            </w:r>
          </w:p>
        </w:tc>
        <w:tc>
          <w:tcPr>
            <w:tcW w:w="1288" w:type="dxa"/>
            <w:shd w:val="clear" w:color="auto" w:fill="B8CCE4" w:themeFill="accent1" w:themeFillTint="66"/>
            <w:noWrap/>
            <w:vAlign w:val="center"/>
            <w:hideMark/>
          </w:tcPr>
          <w:p w14:paraId="1B4AE7E2" w14:textId="77777777" w:rsidR="003F1CB3" w:rsidRPr="00284B91" w:rsidRDefault="003F1CB3" w:rsidP="003F1CB3">
            <w:pPr>
              <w:jc w:val="center"/>
              <w:rPr>
                <w:rFonts w:ascii="Times New Roman" w:hAnsi="Times New Roman"/>
                <w:b/>
                <w:bCs/>
                <w:sz w:val="16"/>
                <w:szCs w:val="16"/>
                <w:lang w:val="es"/>
              </w:rPr>
            </w:pPr>
          </w:p>
        </w:tc>
        <w:tc>
          <w:tcPr>
            <w:tcW w:w="1756" w:type="dxa"/>
            <w:shd w:val="clear" w:color="auto" w:fill="B8CCE4" w:themeFill="accent1" w:themeFillTint="66"/>
            <w:noWrap/>
            <w:vAlign w:val="center"/>
            <w:hideMark/>
          </w:tcPr>
          <w:p w14:paraId="23AE89B1" w14:textId="77777777" w:rsidR="003F1CB3" w:rsidRPr="00284B91" w:rsidRDefault="003F1CB3" w:rsidP="003F1CB3">
            <w:pPr>
              <w:jc w:val="center"/>
              <w:rPr>
                <w:rFonts w:ascii="Times New Roman" w:hAnsi="Times New Roman"/>
                <w:sz w:val="16"/>
                <w:szCs w:val="16"/>
                <w:lang w:val="es"/>
              </w:rPr>
            </w:pPr>
          </w:p>
        </w:tc>
        <w:tc>
          <w:tcPr>
            <w:tcW w:w="1222" w:type="dxa"/>
            <w:shd w:val="clear" w:color="auto" w:fill="B8CCE4" w:themeFill="accent1" w:themeFillTint="66"/>
            <w:noWrap/>
            <w:vAlign w:val="center"/>
            <w:hideMark/>
          </w:tcPr>
          <w:p w14:paraId="79E514CD" w14:textId="77777777" w:rsidR="003F1CB3" w:rsidRPr="00284B91" w:rsidRDefault="003F1CB3" w:rsidP="003F1CB3">
            <w:pPr>
              <w:jc w:val="center"/>
              <w:rPr>
                <w:rFonts w:ascii="Times New Roman" w:hAnsi="Times New Roman"/>
                <w:b/>
                <w:bCs/>
                <w:sz w:val="16"/>
                <w:szCs w:val="16"/>
                <w:lang w:val="es"/>
              </w:rPr>
            </w:pPr>
            <w:r w:rsidRPr="00284B91">
              <w:rPr>
                <w:rFonts w:ascii="Times New Roman" w:hAnsi="Times New Roman"/>
                <w:b/>
                <w:bCs/>
                <w:sz w:val="16"/>
                <w:szCs w:val="16"/>
                <w:lang w:val="es"/>
              </w:rPr>
              <w:t>66</w:t>
            </w:r>
          </w:p>
        </w:tc>
        <w:tc>
          <w:tcPr>
            <w:tcW w:w="660" w:type="dxa"/>
            <w:shd w:val="clear" w:color="auto" w:fill="B8CCE4" w:themeFill="accent1" w:themeFillTint="66"/>
            <w:noWrap/>
            <w:vAlign w:val="center"/>
            <w:hideMark/>
          </w:tcPr>
          <w:p w14:paraId="645C03F1" w14:textId="77777777" w:rsidR="003F1CB3" w:rsidRPr="00284B91" w:rsidRDefault="003F1CB3" w:rsidP="003F1CB3">
            <w:pPr>
              <w:jc w:val="center"/>
              <w:rPr>
                <w:rFonts w:ascii="Times New Roman" w:hAnsi="Times New Roman"/>
                <w:b/>
                <w:bCs/>
                <w:sz w:val="16"/>
                <w:szCs w:val="16"/>
                <w:lang w:val="es"/>
              </w:rPr>
            </w:pPr>
            <w:r w:rsidRPr="00284B91">
              <w:rPr>
                <w:rFonts w:ascii="Times New Roman" w:hAnsi="Times New Roman"/>
                <w:b/>
                <w:bCs/>
                <w:sz w:val="16"/>
                <w:szCs w:val="16"/>
                <w:lang w:val="es"/>
              </w:rPr>
              <w:t>66</w:t>
            </w:r>
          </w:p>
        </w:tc>
      </w:tr>
      <w:tr w:rsidR="003F1CB3" w:rsidRPr="00284B91" w14:paraId="74E5D049" w14:textId="77777777" w:rsidTr="003F1CB3">
        <w:trPr>
          <w:trHeight w:val="285"/>
        </w:trPr>
        <w:tc>
          <w:tcPr>
            <w:tcW w:w="4379" w:type="dxa"/>
            <w:gridSpan w:val="3"/>
            <w:shd w:val="clear" w:color="auto" w:fill="B8CCE4" w:themeFill="accent1" w:themeFillTint="66"/>
            <w:vAlign w:val="center"/>
            <w:hideMark/>
          </w:tcPr>
          <w:p w14:paraId="3A5AC91A" w14:textId="2628C56A" w:rsidR="003F1CB3" w:rsidRPr="00284B91" w:rsidRDefault="003F1CB3" w:rsidP="003F1CB3">
            <w:pPr>
              <w:jc w:val="both"/>
              <w:rPr>
                <w:rFonts w:ascii="Times New Roman" w:hAnsi="Times New Roman"/>
                <w:b/>
                <w:bCs/>
                <w:sz w:val="16"/>
                <w:szCs w:val="16"/>
                <w:lang w:val="es"/>
              </w:rPr>
            </w:pPr>
            <w:r w:rsidRPr="00032DA7">
              <w:rPr>
                <w:rFonts w:ascii="Times New Roman" w:hAnsi="Times New Roman"/>
                <w:b/>
                <w:bCs/>
                <w:sz w:val="16"/>
                <w:szCs w:val="16"/>
              </w:rPr>
              <w:t>TOTAL,</w:t>
            </w:r>
            <w:r>
              <w:rPr>
                <w:rFonts w:ascii="Times New Roman" w:hAnsi="Times New Roman"/>
                <w:b/>
                <w:bCs/>
                <w:sz w:val="16"/>
                <w:szCs w:val="16"/>
              </w:rPr>
              <w:t xml:space="preserve"> ESTRATEGIAS TERRITORIALES</w:t>
            </w:r>
          </w:p>
        </w:tc>
        <w:tc>
          <w:tcPr>
            <w:tcW w:w="1288" w:type="dxa"/>
            <w:shd w:val="clear" w:color="auto" w:fill="B8CCE4" w:themeFill="accent1" w:themeFillTint="66"/>
            <w:noWrap/>
            <w:vAlign w:val="center"/>
            <w:hideMark/>
          </w:tcPr>
          <w:p w14:paraId="47E1B6A6" w14:textId="77777777" w:rsidR="003F1CB3" w:rsidRPr="00284B91" w:rsidRDefault="003F1CB3" w:rsidP="003F1CB3">
            <w:pPr>
              <w:jc w:val="center"/>
              <w:rPr>
                <w:rFonts w:ascii="Times New Roman" w:hAnsi="Times New Roman"/>
                <w:b/>
                <w:bCs/>
                <w:sz w:val="16"/>
                <w:szCs w:val="16"/>
                <w:lang w:val="es"/>
              </w:rPr>
            </w:pPr>
            <w:r w:rsidRPr="00284B91">
              <w:rPr>
                <w:rFonts w:ascii="Times New Roman" w:hAnsi="Times New Roman"/>
                <w:b/>
                <w:bCs/>
                <w:sz w:val="16"/>
                <w:szCs w:val="16"/>
                <w:lang w:val="es"/>
              </w:rPr>
              <w:t>122</w:t>
            </w:r>
          </w:p>
        </w:tc>
        <w:tc>
          <w:tcPr>
            <w:tcW w:w="1756" w:type="dxa"/>
            <w:shd w:val="clear" w:color="auto" w:fill="B8CCE4" w:themeFill="accent1" w:themeFillTint="66"/>
            <w:noWrap/>
            <w:vAlign w:val="center"/>
            <w:hideMark/>
          </w:tcPr>
          <w:p w14:paraId="3928CDBB" w14:textId="77777777" w:rsidR="003F1CB3" w:rsidRPr="00284B91" w:rsidRDefault="003F1CB3" w:rsidP="003F1CB3">
            <w:pPr>
              <w:jc w:val="center"/>
              <w:rPr>
                <w:rFonts w:ascii="Times New Roman" w:hAnsi="Times New Roman"/>
                <w:b/>
                <w:bCs/>
                <w:sz w:val="16"/>
                <w:szCs w:val="16"/>
                <w:lang w:val="es"/>
              </w:rPr>
            </w:pPr>
            <w:r w:rsidRPr="00284B91">
              <w:rPr>
                <w:rFonts w:ascii="Times New Roman" w:hAnsi="Times New Roman"/>
                <w:b/>
                <w:bCs/>
                <w:sz w:val="16"/>
                <w:szCs w:val="16"/>
                <w:lang w:val="es"/>
              </w:rPr>
              <w:t>98</w:t>
            </w:r>
          </w:p>
        </w:tc>
        <w:tc>
          <w:tcPr>
            <w:tcW w:w="1222" w:type="dxa"/>
            <w:shd w:val="clear" w:color="auto" w:fill="B8CCE4" w:themeFill="accent1" w:themeFillTint="66"/>
            <w:noWrap/>
            <w:vAlign w:val="center"/>
            <w:hideMark/>
          </w:tcPr>
          <w:p w14:paraId="6D694716" w14:textId="77777777" w:rsidR="003F1CB3" w:rsidRPr="00284B91" w:rsidRDefault="003F1CB3" w:rsidP="003F1CB3">
            <w:pPr>
              <w:jc w:val="center"/>
              <w:rPr>
                <w:rFonts w:ascii="Times New Roman" w:hAnsi="Times New Roman"/>
                <w:b/>
                <w:bCs/>
                <w:sz w:val="16"/>
                <w:szCs w:val="16"/>
                <w:lang w:val="es"/>
              </w:rPr>
            </w:pPr>
            <w:r w:rsidRPr="00284B91">
              <w:rPr>
                <w:rFonts w:ascii="Times New Roman" w:hAnsi="Times New Roman"/>
                <w:b/>
                <w:bCs/>
                <w:sz w:val="16"/>
                <w:szCs w:val="16"/>
                <w:lang w:val="es"/>
              </w:rPr>
              <w:t>241</w:t>
            </w:r>
          </w:p>
        </w:tc>
        <w:tc>
          <w:tcPr>
            <w:tcW w:w="660" w:type="dxa"/>
            <w:shd w:val="clear" w:color="auto" w:fill="B8CCE4" w:themeFill="accent1" w:themeFillTint="66"/>
            <w:noWrap/>
            <w:vAlign w:val="center"/>
            <w:hideMark/>
          </w:tcPr>
          <w:p w14:paraId="7AD9141F" w14:textId="77777777" w:rsidR="003F1CB3" w:rsidRPr="00284B91" w:rsidRDefault="003F1CB3" w:rsidP="003F1CB3">
            <w:pPr>
              <w:jc w:val="center"/>
              <w:rPr>
                <w:rFonts w:ascii="Times New Roman" w:hAnsi="Times New Roman"/>
                <w:b/>
                <w:bCs/>
                <w:sz w:val="16"/>
                <w:szCs w:val="16"/>
                <w:lang w:val="es"/>
              </w:rPr>
            </w:pPr>
            <w:r w:rsidRPr="00284B91">
              <w:rPr>
                <w:rFonts w:ascii="Times New Roman" w:hAnsi="Times New Roman"/>
                <w:b/>
                <w:bCs/>
                <w:sz w:val="16"/>
                <w:szCs w:val="16"/>
                <w:lang w:val="es"/>
              </w:rPr>
              <w:t>460</w:t>
            </w:r>
          </w:p>
        </w:tc>
      </w:tr>
      <w:tr w:rsidR="00337D16" w:rsidRPr="00284B91" w14:paraId="18AE1EBE" w14:textId="77777777" w:rsidTr="00337D16">
        <w:trPr>
          <w:trHeight w:val="151"/>
        </w:trPr>
        <w:tc>
          <w:tcPr>
            <w:tcW w:w="9305" w:type="dxa"/>
            <w:gridSpan w:val="7"/>
            <w:shd w:val="clear" w:color="auto" w:fill="auto"/>
            <w:vAlign w:val="center"/>
          </w:tcPr>
          <w:p w14:paraId="31294E50" w14:textId="25525DE7" w:rsidR="00337D16" w:rsidRPr="00284B91" w:rsidRDefault="00337D16" w:rsidP="00337D16">
            <w:pPr>
              <w:rPr>
                <w:b/>
                <w:bCs/>
                <w:sz w:val="16"/>
                <w:szCs w:val="16"/>
              </w:rPr>
            </w:pPr>
            <w:r w:rsidRPr="00802636">
              <w:rPr>
                <w:rFonts w:ascii="Times New Roman" w:hAnsi="Times New Roman"/>
                <w:sz w:val="16"/>
              </w:rPr>
              <w:t xml:space="preserve">Fuente: Reporte Sistema de Información Misional – SIMI, enero a </w:t>
            </w:r>
            <w:r>
              <w:rPr>
                <w:rFonts w:ascii="Times New Roman" w:hAnsi="Times New Roman"/>
                <w:sz w:val="16"/>
              </w:rPr>
              <w:t>agosto</w:t>
            </w:r>
            <w:r w:rsidRPr="00802636">
              <w:rPr>
                <w:rFonts w:ascii="Times New Roman" w:hAnsi="Times New Roman"/>
                <w:sz w:val="16"/>
              </w:rPr>
              <w:t xml:space="preserve"> del 2025</w:t>
            </w:r>
          </w:p>
        </w:tc>
      </w:tr>
    </w:tbl>
    <w:p w14:paraId="6D7946AB" w14:textId="47361EBC" w:rsidR="00284B91" w:rsidRDefault="00284B91" w:rsidP="006300BF">
      <w:pPr>
        <w:jc w:val="both"/>
        <w:rPr>
          <w:lang w:val="es-CO"/>
        </w:rPr>
      </w:pPr>
    </w:p>
    <w:p w14:paraId="0245EA44" w14:textId="288DF78C" w:rsidR="00253A00" w:rsidRDefault="00253A00" w:rsidP="006300BF">
      <w:pPr>
        <w:jc w:val="both"/>
        <w:rPr>
          <w:b/>
          <w:bCs/>
          <w:i/>
          <w:iCs/>
          <w:lang w:val="es-CO"/>
        </w:rPr>
      </w:pPr>
      <w:r>
        <w:rPr>
          <w:b/>
          <w:bCs/>
          <w:i/>
          <w:iCs/>
          <w:lang w:val="es-CO"/>
        </w:rPr>
        <w:t xml:space="preserve">“(…) </w:t>
      </w:r>
      <w:r w:rsidRPr="00253A00">
        <w:rPr>
          <w:b/>
          <w:bCs/>
          <w:i/>
          <w:iCs/>
          <w:lang w:val="es-CO"/>
        </w:rPr>
        <w:t>Viabilidad de aumentar la presencia institucional del IDIPRON en dicha localidad.</w:t>
      </w:r>
      <w:r>
        <w:rPr>
          <w:b/>
          <w:bCs/>
          <w:i/>
          <w:iCs/>
          <w:lang w:val="es-CO"/>
        </w:rPr>
        <w:t xml:space="preserve"> (…)”</w:t>
      </w:r>
    </w:p>
    <w:p w14:paraId="695E6EF4" w14:textId="66D37036" w:rsidR="00253A00" w:rsidRDefault="00253A00" w:rsidP="006300BF">
      <w:pPr>
        <w:jc w:val="both"/>
        <w:rPr>
          <w:b/>
          <w:bCs/>
          <w:i/>
          <w:iCs/>
          <w:lang w:val="es-CO"/>
        </w:rPr>
      </w:pPr>
    </w:p>
    <w:p w14:paraId="5F3F3479" w14:textId="237444A6" w:rsidR="00623830" w:rsidRPr="00253A00" w:rsidRDefault="00623830" w:rsidP="006300BF">
      <w:pPr>
        <w:jc w:val="both"/>
        <w:rPr>
          <w:lang w:val="es-CO"/>
        </w:rPr>
      </w:pPr>
      <w:r w:rsidRPr="00623830">
        <w:rPr>
          <w:lang w:val="es-CO"/>
        </w:rPr>
        <w:t>Se</w:t>
      </w:r>
      <w:r>
        <w:rPr>
          <w:lang w:val="es-CO"/>
        </w:rPr>
        <w:t xml:space="preserve"> reafirma el compromiso institucional con </w:t>
      </w:r>
      <w:r w:rsidRPr="00623830">
        <w:rPr>
          <w:lang w:val="es-CO"/>
        </w:rPr>
        <w:t xml:space="preserve">la </w:t>
      </w:r>
      <w:r>
        <w:rPr>
          <w:lang w:val="es-CO"/>
        </w:rPr>
        <w:t xml:space="preserve">localidad de Engativá, realizando </w:t>
      </w:r>
      <w:r w:rsidRPr="00623830">
        <w:rPr>
          <w:lang w:val="es-CO"/>
        </w:rPr>
        <w:t xml:space="preserve">recorridos </w:t>
      </w:r>
      <w:r>
        <w:rPr>
          <w:lang w:val="es-CO"/>
        </w:rPr>
        <w:t xml:space="preserve">con el objetivo de </w:t>
      </w:r>
      <w:r w:rsidRPr="00623830">
        <w:rPr>
          <w:lang w:val="es-CO"/>
        </w:rPr>
        <w:t xml:space="preserve">socializar </w:t>
      </w:r>
      <w:r>
        <w:rPr>
          <w:lang w:val="es-CO"/>
        </w:rPr>
        <w:t xml:space="preserve">y brindar </w:t>
      </w:r>
      <w:r w:rsidRPr="00623830">
        <w:rPr>
          <w:lang w:val="es-CO"/>
        </w:rPr>
        <w:t>la oferta institucional</w:t>
      </w:r>
      <w:r>
        <w:rPr>
          <w:lang w:val="es-CO"/>
        </w:rPr>
        <w:t xml:space="preserve"> a la población sujeto de atención</w:t>
      </w:r>
      <w:r w:rsidRPr="00623830">
        <w:rPr>
          <w:lang w:val="es-CO"/>
        </w:rPr>
        <w:t xml:space="preserve">, </w:t>
      </w:r>
      <w:r>
        <w:rPr>
          <w:lang w:val="es-CO"/>
        </w:rPr>
        <w:t xml:space="preserve"> adicionalmente nos comprometemos </w:t>
      </w:r>
      <w:r w:rsidRPr="00623830">
        <w:rPr>
          <w:lang w:val="es-CO"/>
        </w:rPr>
        <w:t xml:space="preserve">con </w:t>
      </w:r>
      <w:r>
        <w:rPr>
          <w:lang w:val="es-CO"/>
        </w:rPr>
        <w:t xml:space="preserve">la </w:t>
      </w:r>
      <w:r w:rsidRPr="00623830">
        <w:rPr>
          <w:lang w:val="es-CO"/>
        </w:rPr>
        <w:t xml:space="preserve">población </w:t>
      </w:r>
      <w:r>
        <w:rPr>
          <w:lang w:val="es-CO"/>
        </w:rPr>
        <w:t xml:space="preserve">beneficiaria </w:t>
      </w:r>
      <w:r w:rsidRPr="00623830">
        <w:rPr>
          <w:lang w:val="es-CO"/>
        </w:rPr>
        <w:t>y se hace un llamado a fortalecer la articulación interinstitucional y comunitaria, reconociendo que solo a través de un trabajo conjunto y sostenido será posible generar transformaciones reales que dignifiquen la vida de los jóvenes y contribuyan a la recuperación del espacio público bajo un enfoque de derechos</w:t>
      </w:r>
      <w:r w:rsidR="00B0593C">
        <w:rPr>
          <w:lang w:val="es-CO"/>
        </w:rPr>
        <w:t>.</w:t>
      </w:r>
    </w:p>
    <w:p w14:paraId="00C8FD75" w14:textId="77777777" w:rsidR="00A61B24" w:rsidRPr="00A61B24" w:rsidRDefault="00A61B24" w:rsidP="00A61B24">
      <w:pPr>
        <w:widowControl/>
        <w:spacing w:before="240" w:after="240"/>
        <w:jc w:val="both"/>
      </w:pPr>
      <w:bookmarkStart w:id="2" w:name="_Hlk209697298"/>
      <w:r>
        <w:t xml:space="preserve">Finalmente, la Entidad agradece su participación en la búsqueda del mejoramiento de los procesos institucionales, no sin antes manifestar nuestra total disposición a los requerimientos que usted, presente y </w:t>
      </w:r>
      <w:r>
        <w:lastRenderedPageBreak/>
        <w:t xml:space="preserve">con los cuales nos permita seguir aunando esfuerzos por una Bogotá que camine segura, en favor de todos los habitantes de la ciudad.       </w:t>
      </w:r>
    </w:p>
    <w:bookmarkEnd w:id="2"/>
    <w:p w14:paraId="47464E9D" w14:textId="77777777" w:rsidR="00040EE8" w:rsidRDefault="00134BA7">
      <w:pPr>
        <w:ind w:right="243"/>
        <w:jc w:val="both"/>
      </w:pPr>
      <w:r>
        <w:t>Cordialmente, </w:t>
      </w:r>
    </w:p>
    <w:p w14:paraId="6F42C050" w14:textId="77777777" w:rsidR="00040EE8" w:rsidRDefault="00040EE8">
      <w:pPr>
        <w:ind w:right="243"/>
      </w:pPr>
    </w:p>
    <w:p w14:paraId="5C8C9BEF" w14:textId="6AF978CC" w:rsidR="00040EE8" w:rsidRDefault="00002611">
      <w:pPr>
        <w:ind w:right="243"/>
      </w:pPr>
      <w:r w:rsidRPr="00D522C6">
        <w:rPr>
          <w:noProof/>
          <w:sz w:val="12"/>
          <w:szCs w:val="12"/>
          <w:lang w:val="es-CO"/>
        </w:rPr>
        <w:drawing>
          <wp:inline distT="0" distB="0" distL="0" distR="0" wp14:anchorId="7F9C15ED" wp14:editId="220233FD">
            <wp:extent cx="2019300" cy="438979"/>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0">
                      <a:extLst>
                        <a:ext uri="{28A0092B-C50C-407E-A947-70E740481C1C}">
                          <a14:useLocalDpi xmlns:a14="http://schemas.microsoft.com/office/drawing/2010/main" val="0"/>
                        </a:ext>
                      </a:extLst>
                    </a:blip>
                    <a:stretch>
                      <a:fillRect/>
                    </a:stretch>
                  </pic:blipFill>
                  <pic:spPr>
                    <a:xfrm>
                      <a:off x="0" y="0"/>
                      <a:ext cx="2111584" cy="459041"/>
                    </a:xfrm>
                    <a:prstGeom prst="rect">
                      <a:avLst/>
                    </a:prstGeom>
                  </pic:spPr>
                </pic:pic>
              </a:graphicData>
            </a:graphic>
          </wp:inline>
        </w:drawing>
      </w:r>
    </w:p>
    <w:p w14:paraId="19471AA2" w14:textId="77777777" w:rsidR="00040EE8" w:rsidRDefault="00134BA7">
      <w:pPr>
        <w:ind w:right="243"/>
      </w:pPr>
      <w:r>
        <w:rPr>
          <w:b/>
        </w:rPr>
        <w:t>JORGE ALEJANDRO VILLANUEVA BUSTOS</w:t>
      </w:r>
      <w:r>
        <w:t> </w:t>
      </w:r>
      <w:r>
        <w:br/>
        <w:t>Gerente Territorio Código 039 Grado 01  </w:t>
      </w:r>
      <w:r>
        <w:br/>
        <w:t>Subdirección Técnica Poblacional  </w:t>
      </w:r>
      <w:r>
        <w:br/>
        <w:t>Instituto Distrital para la Protección de la Niñez y la Juventud – IDIPRON  </w:t>
      </w:r>
    </w:p>
    <w:p w14:paraId="35BD153E" w14:textId="77777777" w:rsidR="0017085D" w:rsidRDefault="0017085D">
      <w:pPr>
        <w:ind w:right="243"/>
      </w:pPr>
    </w:p>
    <w:tbl>
      <w:tblPr>
        <w:tblStyle w:val="a4"/>
        <w:tblW w:w="8781"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040EE8" w14:paraId="65BF5484" w14:textId="77777777">
        <w:trPr>
          <w:trHeight w:val="120"/>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E4C524" w14:textId="77777777" w:rsidR="00040EE8" w:rsidRDefault="00040EE8">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6BB2D9" w14:textId="77777777" w:rsidR="00040EE8" w:rsidRDefault="00134BA7">
            <w:pPr>
              <w:jc w:val="center"/>
              <w:rPr>
                <w:sz w:val="12"/>
                <w:szCs w:val="12"/>
              </w:rPr>
            </w:pPr>
            <w:r>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B8EE39" w14:textId="77777777" w:rsidR="00040EE8" w:rsidRDefault="00134BA7">
            <w:pPr>
              <w:jc w:val="center"/>
              <w:rPr>
                <w:sz w:val="12"/>
                <w:szCs w:val="12"/>
              </w:rPr>
            </w:pPr>
            <w:r>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97CDD0" w14:textId="77777777" w:rsidR="00040EE8" w:rsidRDefault="00134BA7">
            <w:pPr>
              <w:jc w:val="center"/>
              <w:rPr>
                <w:sz w:val="12"/>
                <w:szCs w:val="12"/>
              </w:rPr>
            </w:pPr>
            <w:r>
              <w:rPr>
                <w:sz w:val="12"/>
                <w:szCs w:val="12"/>
              </w:rPr>
              <w:t>FECHA</w:t>
            </w:r>
          </w:p>
        </w:tc>
      </w:tr>
      <w:tr w:rsidR="000E4A54" w14:paraId="06BA5972"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1A2F61" w14:textId="77777777" w:rsidR="000E4A54" w:rsidRDefault="000E4A54" w:rsidP="000E4A54">
            <w:pPr>
              <w:rPr>
                <w:sz w:val="12"/>
                <w:szCs w:val="12"/>
              </w:rPr>
            </w:pPr>
            <w:r>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989DDE" w14:textId="2AC999E0" w:rsidR="000E4A54" w:rsidRDefault="000E4A54" w:rsidP="000E4A54">
            <w:pPr>
              <w:rPr>
                <w:sz w:val="12"/>
                <w:szCs w:val="12"/>
              </w:rPr>
            </w:pPr>
            <w:r>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3CED0A6A" w14:textId="1320EF5C" w:rsidR="000E4A54" w:rsidRDefault="000E4A54" w:rsidP="000E4A54">
            <w:pPr>
              <w:jc w:val="center"/>
              <w:rPr>
                <w:sz w:val="12"/>
                <w:szCs w:val="12"/>
              </w:rPr>
            </w:pPr>
            <w:r w:rsidRPr="00D522C6">
              <w:rPr>
                <w:noProof/>
                <w:sz w:val="12"/>
                <w:szCs w:val="12"/>
                <w:lang w:val="es-CO"/>
              </w:rPr>
              <w:drawing>
                <wp:inline distT="0" distB="0" distL="0" distR="0" wp14:anchorId="718B4CBF" wp14:editId="080C41A9">
                  <wp:extent cx="714375" cy="276591"/>
                  <wp:effectExtent l="0" t="0" r="0" b="9525"/>
                  <wp:docPr id="1"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2093" cy="2834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B56A42" w14:textId="74DE207B" w:rsidR="000E4A54" w:rsidRDefault="000E4A54" w:rsidP="000E4A54">
            <w:pPr>
              <w:jc w:val="center"/>
              <w:rPr>
                <w:sz w:val="12"/>
                <w:szCs w:val="12"/>
              </w:rPr>
            </w:pPr>
            <w:r>
              <w:rPr>
                <w:sz w:val="12"/>
                <w:szCs w:val="12"/>
              </w:rPr>
              <w:t>26</w:t>
            </w:r>
            <w:r>
              <w:rPr>
                <w:sz w:val="12"/>
                <w:szCs w:val="12"/>
              </w:rPr>
              <w:t>/09/2025</w:t>
            </w:r>
          </w:p>
        </w:tc>
      </w:tr>
      <w:tr w:rsidR="000E4A54" w14:paraId="37278F23"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910B64" w14:textId="77777777" w:rsidR="000E4A54" w:rsidRDefault="000E4A54" w:rsidP="000E4A54">
            <w:pPr>
              <w:rPr>
                <w:sz w:val="12"/>
                <w:szCs w:val="12"/>
              </w:rPr>
            </w:pPr>
            <w:r>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6EAC69" w14:textId="73ECE8AE" w:rsidR="000E4A54" w:rsidRDefault="000E4A54" w:rsidP="000E4A54">
            <w:pPr>
              <w:rPr>
                <w:sz w:val="12"/>
                <w:szCs w:val="12"/>
              </w:rPr>
            </w:pPr>
            <w:r>
              <w:rPr>
                <w:sz w:val="12"/>
                <w:szCs w:val="12"/>
              </w:rPr>
              <w:t xml:space="preserve"> Yeni Esmeralda Zapata Sanabria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24D8EAA6" w14:textId="78744363" w:rsidR="000E4A54" w:rsidRPr="000E4A54" w:rsidRDefault="000E4A54" w:rsidP="000E4A54">
            <w:pPr>
              <w:jc w:val="center"/>
              <w:rPr>
                <w:sz w:val="12"/>
                <w:szCs w:val="12"/>
              </w:rPr>
            </w:pPr>
            <w:r>
              <w:rPr>
                <w:noProof/>
                <w:sz w:val="12"/>
                <w:szCs w:val="12"/>
              </w:rPr>
              <w:drawing>
                <wp:inline distT="0" distB="0" distL="0" distR="0" wp14:anchorId="1F4A1771" wp14:editId="4BC7255C">
                  <wp:extent cx="476250" cy="219075"/>
                  <wp:effectExtent l="0" t="0" r="0" b="9525"/>
                  <wp:docPr id="2" name="Imagen 2"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digital_page-0001.jpg"/>
                          <pic:cNvPicPr/>
                        </pic:nvPicPr>
                        <pic:blipFill rotWithShape="1">
                          <a:blip r:embed="rId12" cstate="print">
                            <a:extLst>
                              <a:ext uri="{28A0092B-C50C-407E-A947-70E740481C1C}">
                                <a14:useLocalDpi xmlns:a14="http://schemas.microsoft.com/office/drawing/2010/main" val="0"/>
                              </a:ext>
                            </a:extLst>
                          </a:blip>
                          <a:srcRect l="26923" t="45718" r="34615" b="29245"/>
                          <a:stretch/>
                        </pic:blipFill>
                        <pic:spPr bwMode="auto">
                          <a:xfrm>
                            <a:off x="0" y="0"/>
                            <a:ext cx="476250" cy="219075"/>
                          </a:xfrm>
                          <a:prstGeom prst="rect">
                            <a:avLst/>
                          </a:prstGeom>
                          <a:ln>
                            <a:noFill/>
                          </a:ln>
                          <a:extLst>
                            <a:ext uri="{53640926-AAD7-44D8-BBD7-CCE9431645EC}">
                              <a14:shadowObscured xmlns:a14="http://schemas.microsoft.com/office/drawing/2010/main"/>
                            </a:ext>
                          </a:extLst>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AEA61E" w14:textId="18649F60" w:rsidR="000E4A54" w:rsidRDefault="000E4A54" w:rsidP="000E4A54">
            <w:pPr>
              <w:jc w:val="center"/>
              <w:rPr>
                <w:sz w:val="12"/>
                <w:szCs w:val="12"/>
              </w:rPr>
            </w:pPr>
            <w:r>
              <w:rPr>
                <w:sz w:val="12"/>
                <w:szCs w:val="12"/>
              </w:rPr>
              <w:t>26/09/2025</w:t>
            </w:r>
          </w:p>
        </w:tc>
      </w:tr>
      <w:tr w:rsidR="000E4A54" w14:paraId="4725CA73"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AAFB13" w14:textId="77777777" w:rsidR="000E4A54" w:rsidRDefault="000E4A54" w:rsidP="000E4A54">
            <w:pPr>
              <w:rPr>
                <w:sz w:val="12"/>
                <w:szCs w:val="12"/>
              </w:rPr>
            </w:pPr>
            <w:r>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6EB4B5" w14:textId="14C8F24F" w:rsidR="000E4A54" w:rsidRDefault="000E4A54" w:rsidP="000E4A54">
            <w:pPr>
              <w:rPr>
                <w:sz w:val="12"/>
                <w:szCs w:val="12"/>
              </w:rPr>
            </w:pPr>
            <w:r>
              <w:rPr>
                <w:sz w:val="12"/>
                <w:szCs w:val="12"/>
              </w:rPr>
              <w:t xml:space="preserve"> Jorge Alejandro Villanueva Bustos – Gerente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1F17756C" w14:textId="7C048841" w:rsidR="000E4A54" w:rsidRDefault="000E4A54" w:rsidP="000E4A54">
            <w:pPr>
              <w:jc w:val="center"/>
              <w:rPr>
                <w:sz w:val="12"/>
                <w:szCs w:val="12"/>
              </w:rPr>
            </w:pPr>
            <w:r w:rsidRPr="00D522C6">
              <w:rPr>
                <w:noProof/>
                <w:sz w:val="12"/>
                <w:szCs w:val="12"/>
                <w:lang w:val="es-CO"/>
              </w:rPr>
              <w:drawing>
                <wp:inline distT="0" distB="0" distL="0" distR="0" wp14:anchorId="54EC115C" wp14:editId="7F62D80D">
                  <wp:extent cx="1076325" cy="233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0">
                            <a:extLst>
                              <a:ext uri="{28A0092B-C50C-407E-A947-70E740481C1C}">
                                <a14:useLocalDpi xmlns:a14="http://schemas.microsoft.com/office/drawing/2010/main" val="0"/>
                              </a:ext>
                            </a:extLst>
                          </a:blip>
                          <a:stretch>
                            <a:fillRect/>
                          </a:stretch>
                        </pic:blipFill>
                        <pic:spPr>
                          <a:xfrm>
                            <a:off x="0" y="0"/>
                            <a:ext cx="1117111" cy="2428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0078C3" w14:textId="74C41A8F" w:rsidR="000E4A54" w:rsidRDefault="000E4A54" w:rsidP="000E4A54">
            <w:pPr>
              <w:jc w:val="center"/>
              <w:rPr>
                <w:sz w:val="12"/>
                <w:szCs w:val="12"/>
              </w:rPr>
            </w:pPr>
            <w:r>
              <w:rPr>
                <w:sz w:val="12"/>
                <w:szCs w:val="12"/>
              </w:rPr>
              <w:t>26</w:t>
            </w:r>
            <w:bookmarkStart w:id="3" w:name="_GoBack"/>
            <w:bookmarkEnd w:id="3"/>
            <w:r>
              <w:rPr>
                <w:sz w:val="12"/>
                <w:szCs w:val="12"/>
              </w:rPr>
              <w:t>/09/2025</w:t>
            </w:r>
          </w:p>
        </w:tc>
      </w:tr>
      <w:tr w:rsidR="000E4A54" w14:paraId="63DB6721" w14:textId="77777777">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0FD4700D" w14:textId="77777777" w:rsidR="000E4A54" w:rsidRDefault="000E4A54" w:rsidP="000E4A54">
            <w:pPr>
              <w:rPr>
                <w:sz w:val="12"/>
                <w:szCs w:val="12"/>
              </w:rPr>
            </w:pPr>
            <w:r>
              <w:rPr>
                <w:sz w:val="12"/>
                <w:szCs w:val="12"/>
              </w:rPr>
              <w:t>Los arriba firmantes declaramos que hemos revisado el documento y lo encontramos ajustado a las normas y disposiciones legales vigentes y por tanto, bajo nuestra responsabilidad lo presentamos a firma.</w:t>
            </w:r>
          </w:p>
        </w:tc>
      </w:tr>
    </w:tbl>
    <w:p w14:paraId="731056F8" w14:textId="77777777" w:rsidR="00040EE8" w:rsidRDefault="00040EE8">
      <w:pPr>
        <w:widowControl/>
        <w:pBdr>
          <w:top w:val="nil"/>
          <w:left w:val="nil"/>
          <w:bottom w:val="nil"/>
          <w:right w:val="nil"/>
          <w:between w:val="nil"/>
        </w:pBdr>
        <w:shd w:val="clear" w:color="auto" w:fill="FFFFFF"/>
        <w:ind w:left="102" w:right="833"/>
        <w:rPr>
          <w:color w:val="000000"/>
          <w:highlight w:val="white"/>
        </w:rPr>
      </w:pPr>
    </w:p>
    <w:p w14:paraId="54E55D35" w14:textId="77777777" w:rsidR="00040EE8" w:rsidRDefault="00134BA7">
      <w:pPr>
        <w:widowControl/>
        <w:pBdr>
          <w:top w:val="nil"/>
          <w:left w:val="nil"/>
          <w:bottom w:val="nil"/>
          <w:right w:val="nil"/>
          <w:between w:val="nil"/>
        </w:pBdr>
        <w:shd w:val="clear" w:color="auto" w:fill="FFFFFF"/>
        <w:ind w:left="102" w:right="833"/>
        <w:rPr>
          <w:color w:val="000000"/>
          <w:highlight w:val="white"/>
        </w:rPr>
      </w:pPr>
      <w:r>
        <w:rPr>
          <w:color w:val="000000"/>
          <w:highlight w:val="white"/>
        </w:rPr>
        <w:t xml:space="preserve">  </w:t>
      </w:r>
    </w:p>
    <w:p w14:paraId="7E35907E" w14:textId="77777777" w:rsidR="00040EE8" w:rsidRDefault="00040EE8">
      <w:pPr>
        <w:widowControl/>
        <w:pBdr>
          <w:top w:val="nil"/>
          <w:left w:val="nil"/>
          <w:bottom w:val="nil"/>
          <w:right w:val="nil"/>
          <w:between w:val="nil"/>
        </w:pBdr>
        <w:shd w:val="clear" w:color="auto" w:fill="FFFFFF"/>
        <w:ind w:left="102" w:right="833"/>
        <w:rPr>
          <w:color w:val="000000"/>
          <w:highlight w:val="white"/>
        </w:rPr>
      </w:pPr>
    </w:p>
    <w:p w14:paraId="67F53499" w14:textId="77777777" w:rsidR="00040EE8" w:rsidRDefault="00134BA7">
      <w:pPr>
        <w:widowControl/>
        <w:pBdr>
          <w:top w:val="nil"/>
          <w:left w:val="nil"/>
          <w:bottom w:val="nil"/>
          <w:right w:val="nil"/>
          <w:between w:val="nil"/>
        </w:pBdr>
        <w:shd w:val="clear" w:color="auto" w:fill="FFFFFF"/>
        <w:ind w:left="102" w:right="833"/>
        <w:rPr>
          <w:color w:val="000000"/>
          <w:highlight w:val="white"/>
        </w:rPr>
      </w:pPr>
      <w:r>
        <w:rPr>
          <w:color w:val="000000"/>
          <w:highlight w:val="white"/>
        </w:rPr>
        <w:t xml:space="preserve"> </w:t>
      </w:r>
    </w:p>
    <w:sectPr w:rsidR="00040EE8">
      <w:headerReference w:type="default" r:id="rId13"/>
      <w:footerReference w:type="default" r:id="rId14"/>
      <w:pgSz w:w="12240" w:h="18720"/>
      <w:pgMar w:top="1660" w:right="1325" w:bottom="1300" w:left="1600" w:header="567" w:footer="11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BE53C" w14:textId="77777777" w:rsidR="00252F96" w:rsidRDefault="00252F96">
      <w:r>
        <w:separator/>
      </w:r>
    </w:p>
  </w:endnote>
  <w:endnote w:type="continuationSeparator" w:id="0">
    <w:p w14:paraId="41AB133B" w14:textId="77777777" w:rsidR="00252F96" w:rsidRDefault="00252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2B722" w14:textId="77777777" w:rsidR="004C418E" w:rsidRDefault="004C418E">
    <w:pPr>
      <w:pBdr>
        <w:top w:val="nil"/>
        <w:left w:val="nil"/>
        <w:bottom w:val="nil"/>
        <w:right w:val="nil"/>
        <w:between w:val="nil"/>
      </w:pBdr>
      <w:spacing w:line="14" w:lineRule="auto"/>
      <w:rPr>
        <w:color w:val="000000"/>
        <w:sz w:val="20"/>
        <w:szCs w:val="20"/>
      </w:rPr>
    </w:pPr>
    <w:r>
      <w:rPr>
        <w:noProof/>
        <w:lang w:val="es-CO"/>
      </w:rPr>
      <w:drawing>
        <wp:anchor distT="0" distB="0" distL="114300" distR="114300" simplePos="0" relativeHeight="251660288" behindDoc="0" locked="0" layoutInCell="1" hidden="0" allowOverlap="1" wp14:anchorId="19CC5E65" wp14:editId="504E00F6">
          <wp:simplePos x="0" y="0"/>
          <wp:positionH relativeFrom="column">
            <wp:posOffset>9</wp:posOffset>
          </wp:positionH>
          <wp:positionV relativeFrom="paragraph">
            <wp:posOffset>-38728</wp:posOffset>
          </wp:positionV>
          <wp:extent cx="6562019" cy="846161"/>
          <wp:effectExtent l="0" t="0" r="0" b="0"/>
          <wp:wrapNone/>
          <wp:docPr id="2030897072" name="image1.jpg" descr="Gráfic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jpg" descr="Gráfico&#10;&#10;Descripción generada automáticamente"/>
                  <pic:cNvPicPr preferRelativeResize="0"/>
                </pic:nvPicPr>
                <pic:blipFill>
                  <a:blip r:embed="rId1"/>
                  <a:srcRect/>
                  <a:stretch>
                    <a:fillRect/>
                  </a:stretch>
                </pic:blipFill>
                <pic:spPr>
                  <a:xfrm>
                    <a:off x="0" y="0"/>
                    <a:ext cx="6562019" cy="84616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AD82A" w14:textId="77777777" w:rsidR="00252F96" w:rsidRDefault="00252F96">
      <w:r>
        <w:separator/>
      </w:r>
    </w:p>
  </w:footnote>
  <w:footnote w:type="continuationSeparator" w:id="0">
    <w:p w14:paraId="54E83846" w14:textId="77777777" w:rsidR="00252F96" w:rsidRDefault="00252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32DFE" w14:textId="77777777" w:rsidR="004C418E" w:rsidRDefault="004C418E">
    <w:pPr>
      <w:pBdr>
        <w:top w:val="nil"/>
        <w:left w:val="nil"/>
        <w:bottom w:val="nil"/>
        <w:right w:val="nil"/>
        <w:between w:val="nil"/>
      </w:pBdr>
      <w:spacing w:line="14" w:lineRule="auto"/>
      <w:rPr>
        <w:color w:val="000000"/>
        <w:sz w:val="20"/>
        <w:szCs w:val="20"/>
      </w:rPr>
    </w:pPr>
    <w:r>
      <w:rPr>
        <w:noProof/>
        <w:color w:val="000000"/>
        <w:lang w:val="es-CO"/>
      </w:rPr>
      <mc:AlternateContent>
        <mc:Choice Requires="wps">
          <w:drawing>
            <wp:anchor distT="0" distB="0" distL="0" distR="0" simplePos="0" relativeHeight="251658240" behindDoc="1" locked="0" layoutInCell="1" hidden="0" allowOverlap="1" wp14:anchorId="270C0E6C" wp14:editId="04002654">
              <wp:simplePos x="0" y="0"/>
              <wp:positionH relativeFrom="page">
                <wp:posOffset>5248276</wp:posOffset>
              </wp:positionH>
              <wp:positionV relativeFrom="page">
                <wp:posOffset>781050</wp:posOffset>
              </wp:positionV>
              <wp:extent cx="1905000" cy="148590"/>
              <wp:effectExtent l="0" t="0" r="0" b="3810"/>
              <wp:wrapNone/>
              <wp:docPr id="2030897071" name="Rectángulo 2030897071"/>
              <wp:cNvGraphicFramePr/>
              <a:graphic xmlns:a="http://schemas.openxmlformats.org/drawingml/2006/main">
                <a:graphicData uri="http://schemas.microsoft.com/office/word/2010/wordprocessingShape">
                  <wps:wsp>
                    <wps:cNvSpPr/>
                    <wps:spPr>
                      <a:xfrm>
                        <a:off x="0" y="0"/>
                        <a:ext cx="1905000" cy="148590"/>
                      </a:xfrm>
                      <a:prstGeom prst="rect">
                        <a:avLst/>
                      </a:prstGeom>
                      <a:noFill/>
                      <a:ln>
                        <a:noFill/>
                      </a:ln>
                    </wps:spPr>
                    <wps:txbx>
                      <w:txbxContent>
                        <w:p w14:paraId="5B87C704" w14:textId="77777777" w:rsidR="004C418E" w:rsidRDefault="004C418E">
                          <w:pPr>
                            <w:spacing w:before="12"/>
                            <w:ind w:left="20" w:firstLine="120"/>
                            <w:textDirection w:val="btLr"/>
                          </w:pPr>
                          <w:r>
                            <w:rPr>
                              <w:color w:val="000000"/>
                              <w:sz w:val="16"/>
                            </w:rPr>
                            <w:t>CÓD: A-GDO-FT-016 VR.12 – 04/10/2022</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270C0E6C" id="Rectángulo 2030897071" o:spid="_x0000_s1026" style="position:absolute;margin-left:413.25pt;margin-top:61.5pt;width:150pt;height:11.7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" filled="f" stroked="f">
              <v:textbox inset="0,0,0,0">
                <w:txbxContent>
                  <w:p w14:paraId="5B87C704" w14:textId="77777777" w:rsidR="004C418E" w:rsidRDefault="004C418E">
                    <w:pPr>
                      <w:spacing w:before="12"/>
                      <w:ind w:left="20" w:firstLine="120"/>
                      <w:textDirection w:val="btLr"/>
                    </w:pPr>
                    <w:r>
                      <w:rPr>
                        <w:color w:val="000000"/>
                        <w:sz w:val="16"/>
                      </w:rPr>
                      <w:t>CÓD: A-GDO-FT-016 VR.12 – 04/10/2022</w:t>
                    </w:r>
                  </w:p>
                </w:txbxContent>
              </v:textbox>
              <w10:wrap anchorx="page" anchory="page"/>
            </v:rect>
          </w:pict>
        </mc:Fallback>
      </mc:AlternateContent>
    </w:r>
    <w:r>
      <w:rPr>
        <w:noProof/>
        <w:lang w:val="es-CO"/>
      </w:rPr>
      <w:drawing>
        <wp:anchor distT="0" distB="0" distL="114300" distR="114300" simplePos="0" relativeHeight="251659264" behindDoc="0" locked="0" layoutInCell="1" hidden="0" allowOverlap="1" wp14:anchorId="4444C312" wp14:editId="1CFC6571">
          <wp:simplePos x="0" y="0"/>
          <wp:positionH relativeFrom="column">
            <wp:posOffset>3184</wp:posOffset>
          </wp:positionH>
          <wp:positionV relativeFrom="paragraph">
            <wp:posOffset>-150489</wp:posOffset>
          </wp:positionV>
          <wp:extent cx="5459820" cy="449149"/>
          <wp:effectExtent l="0" t="0" r="0" b="0"/>
          <wp:wrapNone/>
          <wp:docPr id="203089707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5459820" cy="44914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F4394"/>
    <w:multiLevelType w:val="multilevel"/>
    <w:tmpl w:val="926A93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86B55BB"/>
    <w:multiLevelType w:val="multilevel"/>
    <w:tmpl w:val="726E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760284"/>
    <w:multiLevelType w:val="multilevel"/>
    <w:tmpl w:val="67D4B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187633"/>
    <w:multiLevelType w:val="hybridMultilevel"/>
    <w:tmpl w:val="CD54BC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2470AFA"/>
    <w:multiLevelType w:val="multilevel"/>
    <w:tmpl w:val="7AAA36CC"/>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EA97F47"/>
    <w:multiLevelType w:val="hybridMultilevel"/>
    <w:tmpl w:val="3064EB7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56CB6E56"/>
    <w:multiLevelType w:val="hybridMultilevel"/>
    <w:tmpl w:val="4CC6B7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EE8"/>
    <w:rsid w:val="00002611"/>
    <w:rsid w:val="00020188"/>
    <w:rsid w:val="00032DA7"/>
    <w:rsid w:val="00040EE8"/>
    <w:rsid w:val="000A168D"/>
    <w:rsid w:val="000E4A54"/>
    <w:rsid w:val="00134BA7"/>
    <w:rsid w:val="0017085D"/>
    <w:rsid w:val="00192150"/>
    <w:rsid w:val="00194E9A"/>
    <w:rsid w:val="001B0405"/>
    <w:rsid w:val="00221510"/>
    <w:rsid w:val="00252F96"/>
    <w:rsid w:val="00253A00"/>
    <w:rsid w:val="00255D80"/>
    <w:rsid w:val="0026725D"/>
    <w:rsid w:val="00275665"/>
    <w:rsid w:val="00284B91"/>
    <w:rsid w:val="002D32BA"/>
    <w:rsid w:val="002E3678"/>
    <w:rsid w:val="00313786"/>
    <w:rsid w:val="00337D16"/>
    <w:rsid w:val="00345DD1"/>
    <w:rsid w:val="003F1CB3"/>
    <w:rsid w:val="00400D3E"/>
    <w:rsid w:val="004938D5"/>
    <w:rsid w:val="004C418E"/>
    <w:rsid w:val="004E17D0"/>
    <w:rsid w:val="005029BE"/>
    <w:rsid w:val="00507679"/>
    <w:rsid w:val="00574DDD"/>
    <w:rsid w:val="005E28A1"/>
    <w:rsid w:val="00623830"/>
    <w:rsid w:val="006300BF"/>
    <w:rsid w:val="00684312"/>
    <w:rsid w:val="00720785"/>
    <w:rsid w:val="00780C72"/>
    <w:rsid w:val="00797585"/>
    <w:rsid w:val="00807481"/>
    <w:rsid w:val="00897685"/>
    <w:rsid w:val="00941DCF"/>
    <w:rsid w:val="009437A9"/>
    <w:rsid w:val="00997065"/>
    <w:rsid w:val="009B162D"/>
    <w:rsid w:val="00A61B24"/>
    <w:rsid w:val="00A83C99"/>
    <w:rsid w:val="00B0593C"/>
    <w:rsid w:val="00B8162F"/>
    <w:rsid w:val="00C803AF"/>
    <w:rsid w:val="00DB4EC7"/>
    <w:rsid w:val="00DD0AFB"/>
    <w:rsid w:val="00E638F7"/>
    <w:rsid w:val="00E84E32"/>
    <w:rsid w:val="00E85B00"/>
    <w:rsid w:val="00EF0E16"/>
    <w:rsid w:val="00F608BE"/>
    <w:rsid w:val="00F96BCD"/>
    <w:rsid w:val="00FD35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8CDD2"/>
  <w15:docId w15:val="{08262CAD-C551-456D-8CD0-82E3A9B03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aliases w:val="Ha,titulo 3,Lista vistosa - Énfasis 11,Bullets,List Paragraph,Bullet List,FooterText,numbered,List Paragraph1,Paragraphe de liste1,lp1,HOJA,Colorful List Accent 1,Colorful List - Accent 11,Lista vistosa - Énfasis 111,Bolita,BOLADEF,BOLA"/>
    <w:basedOn w:val="Normal"/>
    <w:link w:val="PrrafodelistaCar"/>
    <w:uiPriority w:val="34"/>
    <w:qFormat/>
    <w:pPr>
      <w:ind w:left="821" w:right="832" w:hanging="437"/>
      <w:jc w:val="both"/>
    </w:pPr>
  </w:style>
  <w:style w:type="paragraph" w:customStyle="1" w:styleId="TableParagraph">
    <w:name w:val="Table Paragraph"/>
    <w:basedOn w:val="Normal"/>
    <w:uiPriority w:val="1"/>
    <w:qFormat/>
  </w:style>
  <w:style w:type="paragraph" w:customStyle="1" w:styleId="paragraph">
    <w:name w:val="paragraph"/>
    <w:basedOn w:val="Normal"/>
    <w:rsid w:val="00C02CDD"/>
    <w:pPr>
      <w:widowControl/>
      <w:spacing w:before="100" w:beforeAutospacing="1" w:after="100" w:afterAutospacing="1"/>
    </w:pPr>
    <w:rPr>
      <w:sz w:val="24"/>
      <w:szCs w:val="24"/>
      <w:lang w:val="es-CO"/>
    </w:rPr>
  </w:style>
  <w:style w:type="character" w:customStyle="1" w:styleId="normaltextrun">
    <w:name w:val="normaltextrun"/>
    <w:basedOn w:val="Fuentedeprrafopredeter"/>
    <w:rsid w:val="00C02CDD"/>
  </w:style>
  <w:style w:type="character" w:customStyle="1" w:styleId="eop">
    <w:name w:val="eop"/>
    <w:basedOn w:val="Fuentedeprrafopredeter"/>
    <w:rsid w:val="00C02CDD"/>
  </w:style>
  <w:style w:type="character" w:styleId="Hipervnculo">
    <w:name w:val="Hyperlink"/>
    <w:basedOn w:val="Fuentedeprrafopredeter"/>
    <w:uiPriority w:val="99"/>
    <w:unhideWhenUsed/>
    <w:rsid w:val="00105FCB"/>
    <w:rPr>
      <w:color w:val="0000FF" w:themeColor="hyperlink"/>
      <w:u w:val="single"/>
    </w:rPr>
  </w:style>
  <w:style w:type="character" w:customStyle="1" w:styleId="Mencinsinresolver1">
    <w:name w:val="Mención sin resolver1"/>
    <w:basedOn w:val="Fuentedeprrafopredeter"/>
    <w:uiPriority w:val="99"/>
    <w:semiHidden/>
    <w:unhideWhenUsed/>
    <w:rsid w:val="00105FCB"/>
    <w:rPr>
      <w:color w:val="605E5C"/>
      <w:shd w:val="clear" w:color="auto" w:fill="E1DFDD"/>
    </w:rPr>
  </w:style>
  <w:style w:type="paragraph" w:styleId="Listaconvietas">
    <w:name w:val="List Bullet"/>
    <w:basedOn w:val="Normal"/>
    <w:uiPriority w:val="99"/>
    <w:unhideWhenUsed/>
    <w:rsid w:val="00923053"/>
    <w:pPr>
      <w:numPr>
        <w:numId w:val="1"/>
      </w:numPr>
      <w:contextualSpacing/>
    </w:pPr>
  </w:style>
  <w:style w:type="character" w:customStyle="1" w:styleId="TextoindependienteCar">
    <w:name w:val="Texto independiente Car"/>
    <w:basedOn w:val="Fuentedeprrafopredeter"/>
    <w:link w:val="Textoindependiente"/>
    <w:uiPriority w:val="1"/>
    <w:rsid w:val="009C0044"/>
    <w:rPr>
      <w:rFonts w:ascii="Times New Roman" w:eastAsia="Times New Roman" w:hAnsi="Times New Roman" w:cs="Times New Roman"/>
      <w:lang w:val="es-ES"/>
    </w:rPr>
  </w:style>
  <w:style w:type="paragraph" w:styleId="Encabezado">
    <w:name w:val="header"/>
    <w:basedOn w:val="Normal"/>
    <w:link w:val="EncabezadoCar"/>
    <w:uiPriority w:val="99"/>
    <w:unhideWhenUsed/>
    <w:rsid w:val="00210BFE"/>
    <w:pPr>
      <w:tabs>
        <w:tab w:val="center" w:pos="4419"/>
        <w:tab w:val="right" w:pos="8838"/>
      </w:tabs>
    </w:pPr>
  </w:style>
  <w:style w:type="character" w:customStyle="1" w:styleId="EncabezadoCar">
    <w:name w:val="Encabezado Car"/>
    <w:basedOn w:val="Fuentedeprrafopredeter"/>
    <w:link w:val="Encabezado"/>
    <w:uiPriority w:val="99"/>
    <w:rsid w:val="00210BFE"/>
    <w:rPr>
      <w:rFonts w:ascii="Times New Roman" w:eastAsia="Times New Roman" w:hAnsi="Times New Roman" w:cs="Times New Roman"/>
      <w:lang w:val="es-ES"/>
    </w:rPr>
  </w:style>
  <w:style w:type="paragraph" w:styleId="Piedepgina">
    <w:name w:val="footer"/>
    <w:basedOn w:val="Normal"/>
    <w:link w:val="PiedepginaCar"/>
    <w:uiPriority w:val="99"/>
    <w:unhideWhenUsed/>
    <w:rsid w:val="00210BFE"/>
    <w:pPr>
      <w:tabs>
        <w:tab w:val="center" w:pos="4419"/>
        <w:tab w:val="right" w:pos="8838"/>
      </w:tabs>
    </w:pPr>
  </w:style>
  <w:style w:type="character" w:customStyle="1" w:styleId="PiedepginaCar">
    <w:name w:val="Pie de página Car"/>
    <w:basedOn w:val="Fuentedeprrafopredeter"/>
    <w:link w:val="Piedepgina"/>
    <w:uiPriority w:val="99"/>
    <w:rsid w:val="00210BFE"/>
    <w:rPr>
      <w:rFonts w:ascii="Times New Roman" w:eastAsia="Times New Roman" w:hAnsi="Times New Roman" w:cs="Times New Roman"/>
      <w:lang w:val="es-ES"/>
    </w:rPr>
  </w:style>
  <w:style w:type="table" w:customStyle="1" w:styleId="TableNormal10">
    <w:name w:val="Table Normal1"/>
    <w:uiPriority w:val="2"/>
    <w:semiHidden/>
    <w:unhideWhenUsed/>
    <w:qFormat/>
    <w:rsid w:val="002D1012"/>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327AC2"/>
    <w:rPr>
      <w:color w:val="605E5C"/>
      <w:shd w:val="clear" w:color="auto" w:fill="E1DFDD"/>
    </w:rPr>
  </w:style>
  <w:style w:type="character" w:customStyle="1" w:styleId="Mencinsinresolver3">
    <w:name w:val="Mención sin resolver3"/>
    <w:basedOn w:val="Fuentedeprrafopredeter"/>
    <w:uiPriority w:val="99"/>
    <w:semiHidden/>
    <w:unhideWhenUsed/>
    <w:rsid w:val="006208A9"/>
    <w:rPr>
      <w:color w:val="605E5C"/>
      <w:shd w:val="clear" w:color="auto" w:fill="E1DFDD"/>
    </w:rPr>
  </w:style>
  <w:style w:type="character" w:customStyle="1" w:styleId="Mencinsinresolver4">
    <w:name w:val="Mención sin resolver4"/>
    <w:basedOn w:val="Fuentedeprrafopredeter"/>
    <w:uiPriority w:val="99"/>
    <w:semiHidden/>
    <w:unhideWhenUsed/>
    <w:rsid w:val="0059015D"/>
    <w:rPr>
      <w:color w:val="605E5C"/>
      <w:shd w:val="clear" w:color="auto" w:fill="E1DFDD"/>
    </w:rPr>
  </w:style>
  <w:style w:type="paragraph" w:styleId="NormalWeb">
    <w:name w:val="Normal (Web)"/>
    <w:basedOn w:val="Normal"/>
    <w:uiPriority w:val="99"/>
    <w:unhideWhenUsed/>
    <w:rsid w:val="00190F72"/>
    <w:pPr>
      <w:widowControl/>
      <w:spacing w:before="100" w:beforeAutospacing="1" w:after="100" w:afterAutospacing="1"/>
    </w:pPr>
    <w:rPr>
      <w:sz w:val="24"/>
      <w:szCs w:val="24"/>
      <w:lang w:val="es-CO"/>
    </w:rPr>
  </w:style>
  <w:style w:type="paragraph" w:styleId="Textonotapie">
    <w:name w:val="footnote text"/>
    <w:basedOn w:val="Normal"/>
    <w:link w:val="TextonotapieCar"/>
    <w:uiPriority w:val="99"/>
    <w:semiHidden/>
    <w:unhideWhenUsed/>
    <w:rsid w:val="00A33585"/>
    <w:pPr>
      <w:widowControl/>
      <w:spacing w:after="200" w:line="276" w:lineRule="auto"/>
    </w:pPr>
    <w:rPr>
      <w:rFonts w:ascii="Calibri" w:eastAsia="Calibri" w:hAnsi="Calibri"/>
      <w:sz w:val="20"/>
      <w:szCs w:val="20"/>
    </w:rPr>
  </w:style>
  <w:style w:type="character" w:customStyle="1" w:styleId="TextonotapieCar">
    <w:name w:val="Texto nota pie Car"/>
    <w:basedOn w:val="Fuentedeprrafopredeter"/>
    <w:link w:val="Textonotapie"/>
    <w:uiPriority w:val="99"/>
    <w:semiHidden/>
    <w:rsid w:val="00A33585"/>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A33585"/>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character" w:customStyle="1" w:styleId="Mencinsinresolver5">
    <w:name w:val="Mención sin resolver5"/>
    <w:basedOn w:val="Fuentedeprrafopredeter"/>
    <w:uiPriority w:val="99"/>
    <w:semiHidden/>
    <w:unhideWhenUsed/>
    <w:rsid w:val="009749EA"/>
    <w:rPr>
      <w:color w:val="605E5C"/>
      <w:shd w:val="clear" w:color="auto" w:fill="E1DFDD"/>
    </w:rPr>
  </w:style>
  <w:style w:type="table" w:customStyle="1" w:styleId="a2">
    <w:basedOn w:val="TableNormal2"/>
    <w:tblPr>
      <w:tblStyleRowBandSize w:val="1"/>
      <w:tblStyleColBandSize w:val="1"/>
    </w:tblPr>
  </w:style>
  <w:style w:type="table" w:customStyle="1" w:styleId="a3">
    <w:basedOn w:val="TableNormal2"/>
    <w:tblPr>
      <w:tblStyleRowBandSize w:val="1"/>
      <w:tblStyleColBandSize w:val="1"/>
    </w:tblPr>
  </w:style>
  <w:style w:type="table" w:customStyle="1" w:styleId="a4">
    <w:basedOn w:val="TableNormal2"/>
    <w:tblPr>
      <w:tblStyleRowBandSize w:val="1"/>
      <w:tblStyleColBandSize w:val="1"/>
    </w:tblPr>
  </w:style>
  <w:style w:type="character" w:customStyle="1" w:styleId="PrrafodelistaCar">
    <w:name w:val="Párrafo de lista Car"/>
    <w:aliases w:val="Ha Car,titulo 3 Car,Lista vistosa - Énfasis 11 Car,Bullets Car,List Paragraph Car,Bullet List Car,FooterText Car,numbered Car,List Paragraph1 Car,Paragraphe de liste1 Car,lp1 Car,HOJA Car,Colorful List Accent 1 Car,Bolita Car"/>
    <w:link w:val="Prrafodelista"/>
    <w:uiPriority w:val="34"/>
    <w:qFormat/>
    <w:locked/>
    <w:rsid w:val="004E17D0"/>
  </w:style>
  <w:style w:type="character" w:styleId="Mencinsinresolver">
    <w:name w:val="Unresolved Mention"/>
    <w:basedOn w:val="Fuentedeprrafopredeter"/>
    <w:uiPriority w:val="99"/>
    <w:semiHidden/>
    <w:unhideWhenUsed/>
    <w:rsid w:val="00400D3E"/>
    <w:rPr>
      <w:color w:val="605E5C"/>
      <w:shd w:val="clear" w:color="auto" w:fill="E1DFDD"/>
    </w:rPr>
  </w:style>
  <w:style w:type="table" w:styleId="Tablaconcuadrcula">
    <w:name w:val="Table Grid"/>
    <w:basedOn w:val="Tablanormal"/>
    <w:uiPriority w:val="59"/>
    <w:rsid w:val="00A61B24"/>
    <w:pPr>
      <w:widowControl/>
    </w:pPr>
    <w:rPr>
      <w:rFonts w:ascii="Calibri" w:eastAsia="Calibri" w:hAnsi="Calibri"/>
      <w:sz w:val="20"/>
      <w:szCs w:val="20"/>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87416">
      <w:bodyDiv w:val="1"/>
      <w:marLeft w:val="0"/>
      <w:marRight w:val="0"/>
      <w:marTop w:val="0"/>
      <w:marBottom w:val="0"/>
      <w:divBdr>
        <w:top w:val="none" w:sz="0" w:space="0" w:color="auto"/>
        <w:left w:val="none" w:sz="0" w:space="0" w:color="auto"/>
        <w:bottom w:val="none" w:sz="0" w:space="0" w:color="auto"/>
        <w:right w:val="none" w:sz="0" w:space="0" w:color="auto"/>
      </w:divBdr>
    </w:div>
    <w:div w:id="234585268">
      <w:bodyDiv w:val="1"/>
      <w:marLeft w:val="0"/>
      <w:marRight w:val="0"/>
      <w:marTop w:val="0"/>
      <w:marBottom w:val="0"/>
      <w:divBdr>
        <w:top w:val="none" w:sz="0" w:space="0" w:color="auto"/>
        <w:left w:val="none" w:sz="0" w:space="0" w:color="auto"/>
        <w:bottom w:val="none" w:sz="0" w:space="0" w:color="auto"/>
        <w:right w:val="none" w:sz="0" w:space="0" w:color="auto"/>
      </w:divBdr>
    </w:div>
    <w:div w:id="778065270">
      <w:bodyDiv w:val="1"/>
      <w:marLeft w:val="0"/>
      <w:marRight w:val="0"/>
      <w:marTop w:val="0"/>
      <w:marBottom w:val="0"/>
      <w:divBdr>
        <w:top w:val="none" w:sz="0" w:space="0" w:color="auto"/>
        <w:left w:val="none" w:sz="0" w:space="0" w:color="auto"/>
        <w:bottom w:val="none" w:sz="0" w:space="0" w:color="auto"/>
        <w:right w:val="none" w:sz="0" w:space="0" w:color="auto"/>
      </w:divBdr>
      <w:divsChild>
        <w:div w:id="1269503739">
          <w:marLeft w:val="0"/>
          <w:marRight w:val="0"/>
          <w:marTop w:val="0"/>
          <w:marBottom w:val="0"/>
          <w:divBdr>
            <w:top w:val="none" w:sz="0" w:space="0" w:color="auto"/>
            <w:left w:val="none" w:sz="0" w:space="0" w:color="auto"/>
            <w:bottom w:val="none" w:sz="0" w:space="0" w:color="auto"/>
            <w:right w:val="none" w:sz="0" w:space="0" w:color="auto"/>
          </w:divBdr>
        </w:div>
        <w:div w:id="757098554">
          <w:marLeft w:val="0"/>
          <w:marRight w:val="0"/>
          <w:marTop w:val="0"/>
          <w:marBottom w:val="0"/>
          <w:divBdr>
            <w:top w:val="none" w:sz="0" w:space="0" w:color="auto"/>
            <w:left w:val="none" w:sz="0" w:space="0" w:color="auto"/>
            <w:bottom w:val="none" w:sz="0" w:space="0" w:color="auto"/>
            <w:right w:val="none" w:sz="0" w:space="0" w:color="auto"/>
          </w:divBdr>
        </w:div>
      </w:divsChild>
    </w:div>
    <w:div w:id="873077993">
      <w:bodyDiv w:val="1"/>
      <w:marLeft w:val="0"/>
      <w:marRight w:val="0"/>
      <w:marTop w:val="0"/>
      <w:marBottom w:val="0"/>
      <w:divBdr>
        <w:top w:val="none" w:sz="0" w:space="0" w:color="auto"/>
        <w:left w:val="none" w:sz="0" w:space="0" w:color="auto"/>
        <w:bottom w:val="none" w:sz="0" w:space="0" w:color="auto"/>
        <w:right w:val="none" w:sz="0" w:space="0" w:color="auto"/>
      </w:divBdr>
    </w:div>
    <w:div w:id="910971059">
      <w:bodyDiv w:val="1"/>
      <w:marLeft w:val="0"/>
      <w:marRight w:val="0"/>
      <w:marTop w:val="0"/>
      <w:marBottom w:val="0"/>
      <w:divBdr>
        <w:top w:val="none" w:sz="0" w:space="0" w:color="auto"/>
        <w:left w:val="none" w:sz="0" w:space="0" w:color="auto"/>
        <w:bottom w:val="none" w:sz="0" w:space="0" w:color="auto"/>
        <w:right w:val="none" w:sz="0" w:space="0" w:color="auto"/>
      </w:divBdr>
    </w:div>
    <w:div w:id="1375737977">
      <w:bodyDiv w:val="1"/>
      <w:marLeft w:val="0"/>
      <w:marRight w:val="0"/>
      <w:marTop w:val="0"/>
      <w:marBottom w:val="0"/>
      <w:divBdr>
        <w:top w:val="none" w:sz="0" w:space="0" w:color="auto"/>
        <w:left w:val="none" w:sz="0" w:space="0" w:color="auto"/>
        <w:bottom w:val="none" w:sz="0" w:space="0" w:color="auto"/>
        <w:right w:val="none" w:sz="0" w:space="0" w:color="auto"/>
      </w:divBdr>
    </w:div>
    <w:div w:id="1511874175">
      <w:bodyDiv w:val="1"/>
      <w:marLeft w:val="0"/>
      <w:marRight w:val="0"/>
      <w:marTop w:val="0"/>
      <w:marBottom w:val="0"/>
      <w:divBdr>
        <w:top w:val="none" w:sz="0" w:space="0" w:color="auto"/>
        <w:left w:val="none" w:sz="0" w:space="0" w:color="auto"/>
        <w:bottom w:val="none" w:sz="0" w:space="0" w:color="auto"/>
        <w:right w:val="none" w:sz="0" w:space="0" w:color="auto"/>
      </w:divBdr>
    </w:div>
    <w:div w:id="1560632618">
      <w:bodyDiv w:val="1"/>
      <w:marLeft w:val="0"/>
      <w:marRight w:val="0"/>
      <w:marTop w:val="0"/>
      <w:marBottom w:val="0"/>
      <w:divBdr>
        <w:top w:val="none" w:sz="0" w:space="0" w:color="auto"/>
        <w:left w:val="none" w:sz="0" w:space="0" w:color="auto"/>
        <w:bottom w:val="none" w:sz="0" w:space="0" w:color="auto"/>
        <w:right w:val="none" w:sz="0" w:space="0" w:color="auto"/>
      </w:divBdr>
      <w:divsChild>
        <w:div w:id="1591236640">
          <w:marLeft w:val="0"/>
          <w:marRight w:val="0"/>
          <w:marTop w:val="0"/>
          <w:marBottom w:val="160"/>
          <w:divBdr>
            <w:top w:val="none" w:sz="0" w:space="0" w:color="auto"/>
            <w:left w:val="none" w:sz="0" w:space="0" w:color="auto"/>
            <w:bottom w:val="none" w:sz="0" w:space="0" w:color="auto"/>
            <w:right w:val="none" w:sz="0" w:space="0" w:color="auto"/>
          </w:divBdr>
        </w:div>
        <w:div w:id="1445731105">
          <w:marLeft w:val="0"/>
          <w:marRight w:val="0"/>
          <w:marTop w:val="0"/>
          <w:marBottom w:val="0"/>
          <w:divBdr>
            <w:top w:val="none" w:sz="0" w:space="0" w:color="auto"/>
            <w:left w:val="none" w:sz="0" w:space="0" w:color="auto"/>
            <w:bottom w:val="none" w:sz="0" w:space="0" w:color="auto"/>
            <w:right w:val="none" w:sz="0" w:space="0" w:color="auto"/>
          </w:divBdr>
        </w:div>
        <w:div w:id="1116750741">
          <w:marLeft w:val="0"/>
          <w:marRight w:val="0"/>
          <w:marTop w:val="0"/>
          <w:marBottom w:val="0"/>
          <w:divBdr>
            <w:top w:val="none" w:sz="0" w:space="0" w:color="auto"/>
            <w:left w:val="none" w:sz="0" w:space="0" w:color="auto"/>
            <w:bottom w:val="none" w:sz="0" w:space="0" w:color="auto"/>
            <w:right w:val="none" w:sz="0" w:space="0" w:color="auto"/>
          </w:divBdr>
        </w:div>
        <w:div w:id="1338076182">
          <w:marLeft w:val="0"/>
          <w:marRight w:val="0"/>
          <w:marTop w:val="0"/>
          <w:marBottom w:val="0"/>
          <w:divBdr>
            <w:top w:val="none" w:sz="0" w:space="0" w:color="auto"/>
            <w:left w:val="none" w:sz="0" w:space="0" w:color="auto"/>
            <w:bottom w:val="none" w:sz="0" w:space="0" w:color="auto"/>
            <w:right w:val="none" w:sz="0" w:space="0" w:color="auto"/>
          </w:divBdr>
        </w:div>
        <w:div w:id="959383324">
          <w:marLeft w:val="0"/>
          <w:marRight w:val="0"/>
          <w:marTop w:val="0"/>
          <w:marBottom w:val="0"/>
          <w:divBdr>
            <w:top w:val="none" w:sz="0" w:space="0" w:color="auto"/>
            <w:left w:val="none" w:sz="0" w:space="0" w:color="auto"/>
            <w:bottom w:val="none" w:sz="0" w:space="0" w:color="auto"/>
            <w:right w:val="none" w:sz="0" w:space="0" w:color="auto"/>
          </w:divBdr>
        </w:div>
        <w:div w:id="880019487">
          <w:marLeft w:val="0"/>
          <w:marRight w:val="0"/>
          <w:marTop w:val="0"/>
          <w:marBottom w:val="0"/>
          <w:divBdr>
            <w:top w:val="none" w:sz="0" w:space="0" w:color="auto"/>
            <w:left w:val="none" w:sz="0" w:space="0" w:color="auto"/>
            <w:bottom w:val="none" w:sz="0" w:space="0" w:color="auto"/>
            <w:right w:val="none" w:sz="0" w:space="0" w:color="auto"/>
          </w:divBdr>
        </w:div>
        <w:div w:id="628361701">
          <w:marLeft w:val="0"/>
          <w:marRight w:val="0"/>
          <w:marTop w:val="0"/>
          <w:marBottom w:val="0"/>
          <w:divBdr>
            <w:top w:val="none" w:sz="0" w:space="0" w:color="auto"/>
            <w:left w:val="none" w:sz="0" w:space="0" w:color="auto"/>
            <w:bottom w:val="none" w:sz="0" w:space="0" w:color="auto"/>
            <w:right w:val="none" w:sz="0" w:space="0" w:color="auto"/>
          </w:divBdr>
        </w:div>
        <w:div w:id="613824970">
          <w:marLeft w:val="0"/>
          <w:marRight w:val="0"/>
          <w:marTop w:val="0"/>
          <w:marBottom w:val="0"/>
          <w:divBdr>
            <w:top w:val="none" w:sz="0" w:space="0" w:color="auto"/>
            <w:left w:val="none" w:sz="0" w:space="0" w:color="auto"/>
            <w:bottom w:val="none" w:sz="0" w:space="0" w:color="auto"/>
            <w:right w:val="none" w:sz="0" w:space="0" w:color="auto"/>
          </w:divBdr>
        </w:div>
        <w:div w:id="186987845">
          <w:marLeft w:val="0"/>
          <w:marRight w:val="0"/>
          <w:marTop w:val="0"/>
          <w:marBottom w:val="0"/>
          <w:divBdr>
            <w:top w:val="none" w:sz="0" w:space="0" w:color="auto"/>
            <w:left w:val="none" w:sz="0" w:space="0" w:color="auto"/>
            <w:bottom w:val="none" w:sz="0" w:space="0" w:color="auto"/>
            <w:right w:val="none" w:sz="0" w:space="0" w:color="auto"/>
          </w:divBdr>
        </w:div>
        <w:div w:id="1048454434">
          <w:marLeft w:val="0"/>
          <w:marRight w:val="0"/>
          <w:marTop w:val="0"/>
          <w:marBottom w:val="0"/>
          <w:divBdr>
            <w:top w:val="none" w:sz="0" w:space="0" w:color="auto"/>
            <w:left w:val="none" w:sz="0" w:space="0" w:color="auto"/>
            <w:bottom w:val="none" w:sz="0" w:space="0" w:color="auto"/>
            <w:right w:val="none" w:sz="0" w:space="0" w:color="auto"/>
          </w:divBdr>
        </w:div>
        <w:div w:id="740639490">
          <w:marLeft w:val="0"/>
          <w:marRight w:val="0"/>
          <w:marTop w:val="0"/>
          <w:marBottom w:val="0"/>
          <w:divBdr>
            <w:top w:val="none" w:sz="0" w:space="0" w:color="auto"/>
            <w:left w:val="none" w:sz="0" w:space="0" w:color="auto"/>
            <w:bottom w:val="none" w:sz="0" w:space="0" w:color="auto"/>
            <w:right w:val="none" w:sz="0" w:space="0" w:color="auto"/>
          </w:divBdr>
        </w:div>
        <w:div w:id="958075604">
          <w:marLeft w:val="0"/>
          <w:marRight w:val="0"/>
          <w:marTop w:val="0"/>
          <w:marBottom w:val="0"/>
          <w:divBdr>
            <w:top w:val="none" w:sz="0" w:space="0" w:color="auto"/>
            <w:left w:val="none" w:sz="0" w:space="0" w:color="auto"/>
            <w:bottom w:val="none" w:sz="0" w:space="0" w:color="auto"/>
            <w:right w:val="none" w:sz="0" w:space="0" w:color="auto"/>
          </w:divBdr>
        </w:div>
      </w:divsChild>
    </w:div>
    <w:div w:id="1913465371">
      <w:bodyDiv w:val="1"/>
      <w:marLeft w:val="0"/>
      <w:marRight w:val="0"/>
      <w:marTop w:val="0"/>
      <w:marBottom w:val="0"/>
      <w:divBdr>
        <w:top w:val="none" w:sz="0" w:space="0" w:color="auto"/>
        <w:left w:val="none" w:sz="0" w:space="0" w:color="auto"/>
        <w:bottom w:val="none" w:sz="0" w:space="0" w:color="auto"/>
        <w:right w:val="none" w:sz="0" w:space="0" w:color="auto"/>
      </w:divBdr>
    </w:div>
    <w:div w:id="1939212247">
      <w:bodyDiv w:val="1"/>
      <w:marLeft w:val="0"/>
      <w:marRight w:val="0"/>
      <w:marTop w:val="0"/>
      <w:marBottom w:val="0"/>
      <w:divBdr>
        <w:top w:val="none" w:sz="0" w:space="0" w:color="auto"/>
        <w:left w:val="none" w:sz="0" w:space="0" w:color="auto"/>
        <w:bottom w:val="none" w:sz="0" w:space="0" w:color="auto"/>
        <w:right w:val="none" w:sz="0" w:space="0" w:color="auto"/>
      </w:divBdr>
    </w:div>
    <w:div w:id="1965623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lengativa@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mailto:jal.engativa@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7RlDOjWj4BC74r7ZqtWE0kV0Ew==">CgMxLjAyCGguZ2pkZ3hzMg5oLjF6MTA5N2NoaTJvazgAciExLXRNM0dSYUllZU0tNjM2MXU2bGlkUWFPR2ZELUVBeUk=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2978</Words>
  <Characters>16381</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Paola Otalora Doncel</dc:creator>
  <cp:lastModifiedBy>Cristian Eduardo Masmela Castillo</cp:lastModifiedBy>
  <cp:revision>35</cp:revision>
  <dcterms:created xsi:type="dcterms:W3CDTF">2025-09-18T15:20:00Z</dcterms:created>
  <dcterms:modified xsi:type="dcterms:W3CDTF">2025-09-25T21:27:00Z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2023-01-03T00:00:00Z</vt:lpwstr>
  </property>
  <property fmtid="{D5CDD505-2E9C-101B-9397-08002B2CF9AE}" pid="3" name="Creator">
    <vt:lpwstr>Microsoft® Word para Microsoft 365</vt:lpwstr>
  </property>
  <property fmtid="{D5CDD505-2E9C-101B-9397-08002B2CF9AE}" pid="4" name="LastSaved">
    <vt:lpwstr>2023-07-12T00:00:00Z</vt:lpwstr>
  </property>
</Properties>
</file>